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56E47" w14:textId="77777777" w:rsidR="00D42F7A" w:rsidRPr="00C874D9" w:rsidRDefault="00D42F7A" w:rsidP="00D42F7A">
      <w:pPr>
        <w:rPr>
          <w:rFonts w:hint="eastAsia"/>
          <w:b/>
          <w:bCs/>
          <w:color w:val="EE0000"/>
        </w:rPr>
      </w:pPr>
      <w:r w:rsidRPr="00C874D9">
        <w:rPr>
          <w:rFonts w:hint="eastAsia"/>
          <w:b/>
          <w:bCs/>
          <w:color w:val="EE0000"/>
        </w:rPr>
        <w:t>Packages detail</w:t>
      </w:r>
    </w:p>
    <w:p w14:paraId="1EA4768E" w14:textId="52A8B8D3" w:rsidR="00D42F7A" w:rsidRPr="00C874D9" w:rsidRDefault="0095277C" w:rsidP="00D42F7A">
      <w:pPr>
        <w:rPr>
          <w:rFonts w:hint="eastAsia"/>
          <w:color w:val="EE0000"/>
        </w:rPr>
      </w:pPr>
      <w:r w:rsidRPr="00C874D9">
        <w:rPr>
          <w:rFonts w:hint="eastAsia"/>
          <w:color w:val="EE0000"/>
        </w:rPr>
        <w:t xml:space="preserve">9 Days Small Group Tour of Beijing - Xi'an - Guilin - </w:t>
      </w:r>
      <w:proofErr w:type="spellStart"/>
      <w:r w:rsidRPr="00C874D9">
        <w:rPr>
          <w:rFonts w:hint="eastAsia"/>
          <w:color w:val="EE0000"/>
        </w:rPr>
        <w:t>Yangshuo</w:t>
      </w:r>
      <w:proofErr w:type="spellEnd"/>
      <w:r w:rsidRPr="00C874D9">
        <w:rPr>
          <w:rFonts w:hint="eastAsia"/>
          <w:color w:val="EE0000"/>
        </w:rPr>
        <w:t xml:space="preserve"> </w:t>
      </w:r>
      <w:r w:rsidRPr="00C874D9">
        <w:rPr>
          <w:color w:val="EE0000"/>
        </w:rPr>
        <w:t>–</w:t>
      </w:r>
      <w:r w:rsidRPr="00C874D9">
        <w:rPr>
          <w:rFonts w:hint="eastAsia"/>
          <w:color w:val="EE0000"/>
        </w:rPr>
        <w:t xml:space="preserve"> Guilin</w:t>
      </w:r>
    </w:p>
    <w:p w14:paraId="2FF29FE7" w14:textId="77777777" w:rsidR="0095277C" w:rsidRDefault="0095277C" w:rsidP="00D42F7A">
      <w:pPr>
        <w:rPr>
          <w:rFonts w:hint="eastAsia"/>
        </w:rPr>
      </w:pPr>
    </w:p>
    <w:p w14:paraId="66432591" w14:textId="77777777" w:rsidR="0095277C" w:rsidRPr="00C874D9" w:rsidRDefault="0095277C" w:rsidP="0095277C">
      <w:pPr>
        <w:rPr>
          <w:rFonts w:hint="eastAsia"/>
          <w:color w:val="EE0000"/>
        </w:rPr>
      </w:pPr>
      <w:r w:rsidRPr="00C874D9">
        <w:rPr>
          <w:rFonts w:hint="eastAsia"/>
          <w:color w:val="EE0000"/>
        </w:rPr>
        <w:t>A World of Excellence USD1399</w:t>
      </w:r>
    </w:p>
    <w:p w14:paraId="7779AA6F" w14:textId="39051F4A" w:rsidR="0095277C" w:rsidRDefault="0095277C" w:rsidP="0095277C">
      <w:pPr>
        <w:rPr>
          <w:rFonts w:hint="eastAsia"/>
        </w:rPr>
      </w:pPr>
      <w:r>
        <w:rPr>
          <w:rFonts w:hint="eastAsia"/>
        </w:rPr>
        <w:t>An additional fee of $200 will be charged during China's legal holidays and the summer vacation (July and August).</w:t>
      </w:r>
    </w:p>
    <w:p w14:paraId="6D475265" w14:textId="77777777" w:rsidR="0095277C" w:rsidRPr="0095277C" w:rsidRDefault="0095277C" w:rsidP="0095277C">
      <w:pPr>
        <w:rPr>
          <w:rFonts w:hint="eastAsia"/>
        </w:rPr>
      </w:pPr>
    </w:p>
    <w:p w14:paraId="2664FA7B" w14:textId="77777777" w:rsidR="00D42F7A" w:rsidRPr="00C874D9" w:rsidRDefault="00D42F7A" w:rsidP="00D42F7A">
      <w:pPr>
        <w:rPr>
          <w:rFonts w:hint="eastAsia"/>
          <w:b/>
          <w:bCs/>
          <w:color w:val="EE0000"/>
        </w:rPr>
      </w:pPr>
      <w:r w:rsidRPr="00C874D9">
        <w:rPr>
          <w:rFonts w:hint="eastAsia"/>
          <w:b/>
          <w:bCs/>
          <w:color w:val="EE0000"/>
        </w:rPr>
        <w:t>Overview</w:t>
      </w:r>
    </w:p>
    <w:p w14:paraId="1AD01CFC" w14:textId="77777777" w:rsidR="0095277C" w:rsidRPr="00C874D9" w:rsidRDefault="0095277C" w:rsidP="0095277C">
      <w:pPr>
        <w:rPr>
          <w:rFonts w:hint="eastAsia"/>
          <w:color w:val="EE0000"/>
        </w:rPr>
      </w:pPr>
      <w:r w:rsidRPr="00C874D9">
        <w:rPr>
          <w:rFonts w:hint="eastAsia"/>
          <w:color w:val="EE0000"/>
        </w:rPr>
        <w:t>Tour Type: Small Group of max 18, guaranteed departures</w:t>
      </w:r>
    </w:p>
    <w:p w14:paraId="3CF4A80B" w14:textId="77777777" w:rsidR="0095277C" w:rsidRPr="00C874D9" w:rsidRDefault="0095277C" w:rsidP="0095277C">
      <w:pPr>
        <w:rPr>
          <w:rFonts w:hint="eastAsia"/>
          <w:color w:val="EE0000"/>
        </w:rPr>
      </w:pPr>
      <w:r w:rsidRPr="00C874D9">
        <w:rPr>
          <w:rFonts w:hint="eastAsia"/>
          <w:color w:val="EE0000"/>
        </w:rPr>
        <w:t>Guide: Professional English-speaking tour guide in each city</w:t>
      </w:r>
    </w:p>
    <w:p w14:paraId="10DF8631" w14:textId="77777777" w:rsidR="0095277C" w:rsidRPr="00C874D9" w:rsidRDefault="0095277C" w:rsidP="0095277C">
      <w:pPr>
        <w:rPr>
          <w:rFonts w:hint="eastAsia"/>
          <w:color w:val="EE0000"/>
        </w:rPr>
      </w:pPr>
      <w:r w:rsidRPr="00C874D9">
        <w:rPr>
          <w:rFonts w:hint="eastAsia"/>
          <w:color w:val="EE0000"/>
        </w:rPr>
        <w:t>Transportation: Spacious air-conditioned coach with experienced driver</w:t>
      </w:r>
    </w:p>
    <w:p w14:paraId="6A2BB142" w14:textId="77777777" w:rsidR="0095277C" w:rsidRPr="00C874D9" w:rsidRDefault="0095277C" w:rsidP="0095277C">
      <w:pPr>
        <w:rPr>
          <w:rFonts w:hint="eastAsia"/>
          <w:color w:val="EE0000"/>
        </w:rPr>
      </w:pPr>
      <w:r w:rsidRPr="00C874D9">
        <w:rPr>
          <w:rFonts w:hint="eastAsia"/>
          <w:color w:val="EE0000"/>
        </w:rPr>
        <w:t>Accommodation: 8 nights at good 5-star hotels</w:t>
      </w:r>
    </w:p>
    <w:p w14:paraId="293C184E" w14:textId="76904BDD" w:rsidR="0095277C" w:rsidRPr="00C874D9" w:rsidRDefault="0095277C" w:rsidP="0095277C">
      <w:pPr>
        <w:rPr>
          <w:rFonts w:hint="eastAsia"/>
          <w:color w:val="EE0000"/>
        </w:rPr>
      </w:pPr>
      <w:r w:rsidRPr="00C874D9">
        <w:rPr>
          <w:rFonts w:hint="eastAsia"/>
          <w:color w:val="EE0000"/>
        </w:rPr>
        <w:t>Trip Highlights：</w:t>
      </w:r>
    </w:p>
    <w:p w14:paraId="017D2E53" w14:textId="77777777" w:rsidR="0095277C" w:rsidRPr="00C874D9" w:rsidRDefault="0095277C" w:rsidP="0095277C">
      <w:pPr>
        <w:rPr>
          <w:rFonts w:hint="eastAsia"/>
          <w:color w:val="EE0000"/>
        </w:rPr>
      </w:pPr>
      <w:r w:rsidRPr="00C874D9">
        <w:rPr>
          <w:rFonts w:hint="eastAsia"/>
          <w:color w:val="EE0000"/>
        </w:rPr>
        <w:t>•</w:t>
      </w:r>
      <w:r w:rsidRPr="00C874D9">
        <w:rPr>
          <w:rFonts w:hint="eastAsia"/>
          <w:color w:val="EE0000"/>
        </w:rPr>
        <w:tab/>
        <w:t>Must-see sights in China—</w:t>
      </w:r>
      <w:proofErr w:type="spellStart"/>
      <w:r w:rsidRPr="00C874D9">
        <w:rPr>
          <w:rFonts w:hint="eastAsia"/>
          <w:color w:val="EE0000"/>
        </w:rPr>
        <w:t>Mutianyu</w:t>
      </w:r>
      <w:proofErr w:type="spellEnd"/>
      <w:r w:rsidRPr="00C874D9">
        <w:rPr>
          <w:rFonts w:hint="eastAsia"/>
          <w:color w:val="EE0000"/>
        </w:rPr>
        <w:t xml:space="preserve"> Great Wall, Forbidden City, Terracotta Army.</w:t>
      </w:r>
    </w:p>
    <w:p w14:paraId="3A66CC4B" w14:textId="77777777" w:rsidR="0095277C" w:rsidRPr="00C874D9" w:rsidRDefault="0095277C" w:rsidP="0095277C">
      <w:pPr>
        <w:rPr>
          <w:rFonts w:hint="eastAsia"/>
          <w:color w:val="EE0000"/>
        </w:rPr>
      </w:pPr>
      <w:r w:rsidRPr="00C874D9">
        <w:rPr>
          <w:rFonts w:hint="eastAsia"/>
          <w:color w:val="EE0000"/>
        </w:rPr>
        <w:t>•</w:t>
      </w:r>
      <w:r w:rsidRPr="00C874D9">
        <w:rPr>
          <w:rFonts w:hint="eastAsia"/>
          <w:color w:val="EE0000"/>
        </w:rPr>
        <w:tab/>
        <w:t xml:space="preserve">Take a Li River cruise down to </w:t>
      </w:r>
      <w:proofErr w:type="spellStart"/>
      <w:r w:rsidRPr="00C874D9">
        <w:rPr>
          <w:rFonts w:hint="eastAsia"/>
          <w:color w:val="EE0000"/>
        </w:rPr>
        <w:t>Yangshuo</w:t>
      </w:r>
      <w:proofErr w:type="spellEnd"/>
      <w:r w:rsidRPr="00C874D9">
        <w:rPr>
          <w:rFonts w:hint="eastAsia"/>
          <w:color w:val="EE0000"/>
        </w:rPr>
        <w:t xml:space="preserve"> and admire the essence of Guilin landscape.</w:t>
      </w:r>
    </w:p>
    <w:p w14:paraId="14B81E2F" w14:textId="77777777" w:rsidR="0095277C" w:rsidRPr="00C874D9" w:rsidRDefault="0095277C" w:rsidP="0095277C">
      <w:pPr>
        <w:rPr>
          <w:rFonts w:hint="eastAsia"/>
          <w:color w:val="EE0000"/>
        </w:rPr>
      </w:pPr>
      <w:r w:rsidRPr="00C874D9">
        <w:rPr>
          <w:rFonts w:hint="eastAsia"/>
          <w:color w:val="EE0000"/>
        </w:rPr>
        <w:t>•</w:t>
      </w:r>
      <w:r w:rsidRPr="00C874D9">
        <w:rPr>
          <w:rFonts w:hint="eastAsia"/>
          <w:color w:val="EE0000"/>
        </w:rPr>
        <w:tab/>
        <w:t>Walk along or cycle around the 600-year-old City Wall and get stirring views.</w:t>
      </w:r>
    </w:p>
    <w:p w14:paraId="0AEA12CF" w14:textId="766AB435" w:rsidR="00D42F7A" w:rsidRPr="00C874D9" w:rsidRDefault="0095277C" w:rsidP="0095277C">
      <w:pPr>
        <w:rPr>
          <w:rFonts w:hint="eastAsia"/>
          <w:color w:val="EE0000"/>
        </w:rPr>
      </w:pPr>
      <w:r w:rsidRPr="00C874D9">
        <w:rPr>
          <w:rFonts w:hint="eastAsia"/>
          <w:color w:val="EE0000"/>
        </w:rPr>
        <w:t>•</w:t>
      </w:r>
      <w:r w:rsidRPr="00C874D9">
        <w:rPr>
          <w:rFonts w:hint="eastAsia"/>
          <w:color w:val="EE0000"/>
        </w:rPr>
        <w:tab/>
        <w:t>Meet and interact with local people in their homes and get to know their lifestyle.</w:t>
      </w:r>
    </w:p>
    <w:p w14:paraId="6457F4AD" w14:textId="77777777" w:rsidR="0095277C" w:rsidRDefault="0095277C" w:rsidP="0095277C">
      <w:pPr>
        <w:rPr>
          <w:rFonts w:hint="eastAsia"/>
        </w:rPr>
      </w:pPr>
    </w:p>
    <w:p w14:paraId="50E045AC" w14:textId="77777777" w:rsidR="00D42F7A" w:rsidRPr="00C874D9" w:rsidRDefault="00D42F7A" w:rsidP="00D42F7A">
      <w:pPr>
        <w:rPr>
          <w:rFonts w:hint="eastAsia"/>
          <w:b/>
          <w:bCs/>
          <w:color w:val="EE0000"/>
        </w:rPr>
      </w:pPr>
      <w:r w:rsidRPr="00C874D9">
        <w:rPr>
          <w:rFonts w:hint="eastAsia"/>
          <w:b/>
          <w:bCs/>
          <w:color w:val="EE0000"/>
        </w:rPr>
        <w:t xml:space="preserve">Included &amp; Excluded           </w:t>
      </w:r>
    </w:p>
    <w:p w14:paraId="2D5069D6" w14:textId="1C1DC50C" w:rsidR="0095277C" w:rsidRPr="00C874D9" w:rsidRDefault="0095277C" w:rsidP="0095277C">
      <w:pPr>
        <w:rPr>
          <w:rFonts w:hint="eastAsia"/>
          <w:color w:val="EE0000"/>
        </w:rPr>
      </w:pPr>
      <w:r w:rsidRPr="00C874D9">
        <w:rPr>
          <w:rFonts w:hint="eastAsia"/>
          <w:color w:val="EE0000"/>
        </w:rPr>
        <w:t>Price Includes</w:t>
      </w:r>
    </w:p>
    <w:p w14:paraId="00F8FA68" w14:textId="77777777" w:rsidR="0095277C" w:rsidRDefault="0095277C" w:rsidP="0095277C">
      <w:pPr>
        <w:rPr>
          <w:rFonts w:hint="eastAsia"/>
        </w:rPr>
      </w:pPr>
      <w:r>
        <w:rPr>
          <w:rFonts w:hint="eastAsia"/>
        </w:rPr>
        <w:t>•</w:t>
      </w:r>
      <w:r>
        <w:rPr>
          <w:rFonts w:hint="eastAsia"/>
        </w:rPr>
        <w:tab/>
        <w:t>Domestic airfares</w:t>
      </w:r>
    </w:p>
    <w:p w14:paraId="6AAB1C14" w14:textId="77777777" w:rsidR="0095277C" w:rsidRDefault="0095277C" w:rsidP="0095277C">
      <w:pPr>
        <w:rPr>
          <w:rFonts w:hint="eastAsia"/>
        </w:rPr>
      </w:pPr>
      <w:r>
        <w:rPr>
          <w:rFonts w:hint="eastAsia"/>
        </w:rPr>
        <w:t>•</w:t>
      </w:r>
      <w:r>
        <w:rPr>
          <w:rFonts w:hint="eastAsia"/>
        </w:rPr>
        <w:tab/>
        <w:t>Hotel accommodation with breakfasts</w:t>
      </w:r>
    </w:p>
    <w:p w14:paraId="4161233A" w14:textId="77777777" w:rsidR="0095277C" w:rsidRDefault="0095277C" w:rsidP="0095277C">
      <w:pPr>
        <w:rPr>
          <w:rFonts w:hint="eastAsia"/>
        </w:rPr>
      </w:pPr>
      <w:r>
        <w:rPr>
          <w:rFonts w:hint="eastAsia"/>
        </w:rPr>
        <w:t>•</w:t>
      </w:r>
      <w:r>
        <w:rPr>
          <w:rFonts w:hint="eastAsia"/>
        </w:rPr>
        <w:tab/>
        <w:t>A la carte lunches as itinerary specifies</w:t>
      </w:r>
    </w:p>
    <w:p w14:paraId="469145F5" w14:textId="77777777" w:rsidR="0095277C" w:rsidRDefault="0095277C" w:rsidP="0095277C">
      <w:pPr>
        <w:rPr>
          <w:rFonts w:hint="eastAsia"/>
        </w:rPr>
      </w:pPr>
      <w:r>
        <w:rPr>
          <w:rFonts w:hint="eastAsia"/>
        </w:rPr>
        <w:t>•</w:t>
      </w:r>
      <w:r>
        <w:rPr>
          <w:rFonts w:hint="eastAsia"/>
        </w:rPr>
        <w:tab/>
        <w:t>Professional English-speaking guides</w:t>
      </w:r>
    </w:p>
    <w:p w14:paraId="4E359255" w14:textId="77777777" w:rsidR="0095277C" w:rsidRDefault="0095277C" w:rsidP="0095277C">
      <w:pPr>
        <w:rPr>
          <w:rFonts w:hint="eastAsia"/>
        </w:rPr>
      </w:pPr>
      <w:r>
        <w:rPr>
          <w:rFonts w:hint="eastAsia"/>
        </w:rPr>
        <w:t>•</w:t>
      </w:r>
      <w:r>
        <w:rPr>
          <w:rFonts w:hint="eastAsia"/>
        </w:rPr>
        <w:tab/>
        <w:t>Drivers &amp; air-conditioned vehicles</w:t>
      </w:r>
    </w:p>
    <w:p w14:paraId="783BA7E8" w14:textId="77777777" w:rsidR="0095277C" w:rsidRDefault="0095277C" w:rsidP="0095277C">
      <w:pPr>
        <w:rPr>
          <w:rFonts w:hint="eastAsia"/>
        </w:rPr>
      </w:pPr>
      <w:r>
        <w:rPr>
          <w:rFonts w:hint="eastAsia"/>
        </w:rPr>
        <w:t>•</w:t>
      </w:r>
      <w:r>
        <w:rPr>
          <w:rFonts w:hint="eastAsia"/>
        </w:rPr>
        <w:tab/>
        <w:t>Entrance fees to tourist sites</w:t>
      </w:r>
    </w:p>
    <w:p w14:paraId="23A5781A" w14:textId="77777777" w:rsidR="0095277C" w:rsidRDefault="0095277C" w:rsidP="0095277C">
      <w:pPr>
        <w:rPr>
          <w:rFonts w:hint="eastAsia"/>
        </w:rPr>
      </w:pPr>
      <w:r>
        <w:rPr>
          <w:rFonts w:hint="eastAsia"/>
        </w:rPr>
        <w:t>•</w:t>
      </w:r>
      <w:r>
        <w:rPr>
          <w:rFonts w:hint="eastAsia"/>
        </w:rPr>
        <w:tab/>
        <w:t>Tips or gratuities for hotel porters</w:t>
      </w:r>
    </w:p>
    <w:p w14:paraId="1DFD4B00" w14:textId="77777777" w:rsidR="0095277C" w:rsidRDefault="0095277C" w:rsidP="0095277C">
      <w:pPr>
        <w:rPr>
          <w:rFonts w:hint="eastAsia"/>
        </w:rPr>
      </w:pPr>
    </w:p>
    <w:p w14:paraId="1932F267" w14:textId="77777777" w:rsidR="0095277C" w:rsidRPr="00C874D9" w:rsidRDefault="0095277C" w:rsidP="0095277C">
      <w:pPr>
        <w:rPr>
          <w:rFonts w:hint="eastAsia"/>
          <w:color w:val="EE0000"/>
        </w:rPr>
      </w:pPr>
      <w:r w:rsidRPr="00C874D9">
        <w:rPr>
          <w:rFonts w:hint="eastAsia"/>
          <w:color w:val="EE0000"/>
        </w:rPr>
        <w:t>Price Excludes</w:t>
      </w:r>
    </w:p>
    <w:p w14:paraId="528A241F" w14:textId="77777777" w:rsidR="0095277C" w:rsidRDefault="0095277C" w:rsidP="0095277C">
      <w:pPr>
        <w:rPr>
          <w:rFonts w:hint="eastAsia"/>
        </w:rPr>
      </w:pPr>
      <w:r>
        <w:rPr>
          <w:rFonts w:hint="eastAsia"/>
        </w:rPr>
        <w:t>•</w:t>
      </w:r>
      <w:r>
        <w:rPr>
          <w:rFonts w:hint="eastAsia"/>
        </w:rPr>
        <w:tab/>
        <w:t>International airfares</w:t>
      </w:r>
    </w:p>
    <w:p w14:paraId="189896C6" w14:textId="77777777" w:rsidR="0095277C" w:rsidRDefault="0095277C" w:rsidP="0095277C">
      <w:pPr>
        <w:rPr>
          <w:rFonts w:hint="eastAsia"/>
        </w:rPr>
      </w:pPr>
      <w:r>
        <w:rPr>
          <w:rFonts w:hint="eastAsia"/>
        </w:rPr>
        <w:t>•</w:t>
      </w:r>
      <w:r>
        <w:rPr>
          <w:rFonts w:hint="eastAsia"/>
        </w:rPr>
        <w:tab/>
        <w:t>Entry Visa fees</w:t>
      </w:r>
    </w:p>
    <w:p w14:paraId="30DCF7C8" w14:textId="77777777" w:rsidR="0095277C" w:rsidRDefault="0095277C" w:rsidP="0095277C">
      <w:pPr>
        <w:rPr>
          <w:rFonts w:hint="eastAsia"/>
        </w:rPr>
      </w:pPr>
      <w:r>
        <w:rPr>
          <w:rFonts w:hint="eastAsia"/>
        </w:rPr>
        <w:t>•</w:t>
      </w:r>
      <w:r>
        <w:rPr>
          <w:rFonts w:hint="eastAsia"/>
        </w:rPr>
        <w:tab/>
        <w:t>Personal expenses</w:t>
      </w:r>
    </w:p>
    <w:p w14:paraId="1FE20A7E" w14:textId="77777777" w:rsidR="0095277C" w:rsidRDefault="0095277C" w:rsidP="0095277C">
      <w:pPr>
        <w:rPr>
          <w:rFonts w:hint="eastAsia"/>
        </w:rPr>
      </w:pPr>
      <w:r>
        <w:rPr>
          <w:rFonts w:hint="eastAsia"/>
        </w:rPr>
        <w:t>•</w:t>
      </w:r>
      <w:r>
        <w:rPr>
          <w:rFonts w:hint="eastAsia"/>
        </w:rPr>
        <w:tab/>
        <w:t>Tips or gratuities for guides and drivers</w:t>
      </w:r>
      <w:r w:rsidR="00D42F7A">
        <w:rPr>
          <w:rFonts w:hint="eastAsia"/>
        </w:rPr>
        <w:t xml:space="preserve">    </w:t>
      </w:r>
    </w:p>
    <w:p w14:paraId="46DDB359" w14:textId="3D1D1601" w:rsidR="00D42F7A" w:rsidRDefault="00D42F7A" w:rsidP="0095277C">
      <w:pPr>
        <w:rPr>
          <w:rFonts w:hint="eastAsia"/>
        </w:rPr>
      </w:pPr>
      <w:r>
        <w:rPr>
          <w:rFonts w:hint="eastAsia"/>
        </w:rPr>
        <w:t xml:space="preserve">                                                                                                                  </w:t>
      </w:r>
    </w:p>
    <w:p w14:paraId="0368A8EF" w14:textId="42362B55" w:rsidR="001473B4" w:rsidRPr="00C874D9" w:rsidRDefault="00D42F7A" w:rsidP="00D42F7A">
      <w:pPr>
        <w:rPr>
          <w:rFonts w:hint="eastAsia"/>
          <w:b/>
          <w:bCs/>
          <w:color w:val="EE0000"/>
        </w:rPr>
      </w:pPr>
      <w:r w:rsidRPr="00C874D9">
        <w:rPr>
          <w:rFonts w:hint="eastAsia"/>
          <w:b/>
          <w:bCs/>
          <w:color w:val="EE0000"/>
        </w:rPr>
        <w:t>Itinerary</w:t>
      </w:r>
    </w:p>
    <w:p w14:paraId="3B7AC72F" w14:textId="77777777" w:rsidR="0095277C" w:rsidRPr="00C874D9" w:rsidRDefault="0095277C" w:rsidP="0095277C">
      <w:pPr>
        <w:widowControl/>
        <w:jc w:val="left"/>
        <w:rPr>
          <w:rFonts w:ascii="Arial" w:hAnsi="Arial" w:cs="Arial"/>
          <w:color w:val="EE0000"/>
          <w:sz w:val="22"/>
        </w:rPr>
      </w:pPr>
      <w:r w:rsidRPr="00C874D9">
        <w:rPr>
          <w:rFonts w:ascii="Arial" w:eastAsia="宋体" w:hAnsi="Arial" w:cs="Arial"/>
          <w:color w:val="EE0000"/>
          <w:kern w:val="0"/>
          <w:sz w:val="22"/>
          <w:lang w:bidi="ar"/>
        </w:rPr>
        <w:t>Day 1 Arrival in Beijing</w:t>
      </w:r>
    </w:p>
    <w:p w14:paraId="703838AD" w14:textId="77777777" w:rsidR="0095277C" w:rsidRDefault="0095277C" w:rsidP="0095277C">
      <w:pPr>
        <w:widowControl/>
        <w:spacing w:before="150" w:after="75"/>
        <w:rPr>
          <w:rFonts w:ascii="Arial" w:hAnsi="Arial" w:cs="Arial"/>
          <w:color w:val="000000"/>
          <w:sz w:val="16"/>
          <w:szCs w:val="16"/>
        </w:rPr>
      </w:pPr>
      <w:r>
        <w:rPr>
          <w:rFonts w:ascii="Arial" w:eastAsia="宋体" w:hAnsi="Arial" w:cs="Arial"/>
          <w:color w:val="000000"/>
          <w:kern w:val="0"/>
          <w:sz w:val="16"/>
          <w:szCs w:val="16"/>
          <w:lang w:bidi="ar"/>
        </w:rPr>
        <w:t>Upon your arrival in Beijing today, your local guide will greet you outside the Customs of the airport. Enjoy a comfortable transfer until you arrive at the reserved hotel for a good rest. The remaining time today is left free for you to recover your energy after the long flight.</w:t>
      </w:r>
      <w:r>
        <w:rPr>
          <w:rFonts w:ascii="Arial" w:eastAsia="宋体" w:hAnsi="Arial" w:cs="Arial"/>
          <w:color w:val="000000"/>
          <w:kern w:val="0"/>
          <w:sz w:val="16"/>
          <w:szCs w:val="16"/>
          <w:lang w:bidi="ar"/>
        </w:rPr>
        <w:br/>
        <w:t>Accommodation: Hotel New Otani Chang Fu Gong</w:t>
      </w:r>
    </w:p>
    <w:p w14:paraId="37E3468D" w14:textId="77777777" w:rsidR="0095277C" w:rsidRPr="00C874D9" w:rsidRDefault="0095277C" w:rsidP="0095277C">
      <w:pPr>
        <w:widowControl/>
        <w:jc w:val="left"/>
        <w:rPr>
          <w:rFonts w:ascii="Arial" w:hAnsi="Arial" w:cs="Arial"/>
          <w:color w:val="EE0000"/>
          <w:sz w:val="22"/>
        </w:rPr>
      </w:pPr>
      <w:r w:rsidRPr="00C874D9">
        <w:rPr>
          <w:rFonts w:ascii="Arial" w:eastAsia="宋体" w:hAnsi="Arial" w:cs="Arial"/>
          <w:color w:val="EE0000"/>
          <w:kern w:val="0"/>
          <w:sz w:val="22"/>
          <w:lang w:bidi="ar"/>
        </w:rPr>
        <w:t>Day 2 Beijing</w:t>
      </w:r>
    </w:p>
    <w:p w14:paraId="251652E3" w14:textId="77777777" w:rsidR="0095277C" w:rsidRDefault="0095277C" w:rsidP="0095277C">
      <w:pPr>
        <w:widowControl/>
        <w:spacing w:before="150" w:after="75"/>
        <w:rPr>
          <w:rFonts w:ascii="Arial" w:eastAsia="宋体" w:hAnsi="Arial" w:cs="Arial"/>
          <w:color w:val="000000"/>
          <w:kern w:val="0"/>
          <w:sz w:val="16"/>
          <w:szCs w:val="16"/>
          <w:lang w:bidi="ar"/>
        </w:rPr>
      </w:pPr>
      <w:r>
        <w:rPr>
          <w:rFonts w:ascii="Arial" w:eastAsia="宋体" w:hAnsi="Arial" w:cs="Arial"/>
          <w:color w:val="000000"/>
          <w:kern w:val="0"/>
          <w:sz w:val="16"/>
          <w:szCs w:val="16"/>
          <w:lang w:bidi="ar"/>
        </w:rPr>
        <w:t>After enjoying a hearty breakfast, you will meet other group members at the hotel lobby for the coming trip. The first stop of your 9 days China tour package is the world famous </w:t>
      </w:r>
      <w:hyperlink r:id="rId6" w:tgtFrame="https://www.travelchinaguide.com/group/_blank" w:history="1">
        <w:r w:rsidRPr="00C874D9">
          <w:rPr>
            <w:rStyle w:val="af3"/>
            <w:rFonts w:ascii="Arial" w:eastAsia="宋体" w:hAnsi="Arial" w:cs="Arial"/>
            <w:color w:val="EE0000"/>
            <w:sz w:val="16"/>
            <w:szCs w:val="16"/>
          </w:rPr>
          <w:t>Tiananmen Square</w:t>
        </w:r>
      </w:hyperlink>
      <w:r>
        <w:rPr>
          <w:rFonts w:ascii="Arial" w:eastAsia="宋体" w:hAnsi="Arial" w:cs="Arial"/>
          <w:color w:val="000000"/>
          <w:kern w:val="0"/>
          <w:sz w:val="16"/>
          <w:szCs w:val="16"/>
          <w:lang w:bidi="ar"/>
        </w:rPr>
        <w:t xml:space="preserve">, the largest city square in the world. </w:t>
      </w:r>
      <w:r>
        <w:rPr>
          <w:rFonts w:ascii="Arial" w:eastAsia="宋体" w:hAnsi="Arial" w:cs="Arial"/>
          <w:color w:val="000000"/>
          <w:kern w:val="0"/>
          <w:sz w:val="16"/>
          <w:szCs w:val="16"/>
          <w:lang w:bidi="ar"/>
        </w:rPr>
        <w:lastRenderedPageBreak/>
        <w:t xml:space="preserve">Chairman Mao's Mausoleum, Great Hall of the People, Monument to the People's Heroes </w:t>
      </w:r>
      <w:proofErr w:type="gramStart"/>
      <w:r>
        <w:rPr>
          <w:rFonts w:ascii="Arial" w:eastAsia="宋体" w:hAnsi="Arial" w:cs="Arial"/>
          <w:color w:val="000000"/>
          <w:kern w:val="0"/>
          <w:sz w:val="16"/>
          <w:szCs w:val="16"/>
          <w:lang w:bidi="ar"/>
        </w:rPr>
        <w:t>are</w:t>
      </w:r>
      <w:proofErr w:type="gramEnd"/>
      <w:r>
        <w:rPr>
          <w:rFonts w:ascii="Arial" w:eastAsia="宋体" w:hAnsi="Arial" w:cs="Arial"/>
          <w:color w:val="000000"/>
          <w:kern w:val="0"/>
          <w:sz w:val="16"/>
          <w:szCs w:val="16"/>
          <w:lang w:bidi="ar"/>
        </w:rPr>
        <w:t xml:space="preserve"> all located there. Chinese people consider it to be the heart of China and a place of pilgrimage.</w:t>
      </w:r>
      <w:r>
        <w:rPr>
          <w:rFonts w:ascii="Arial" w:eastAsia="宋体" w:hAnsi="Arial" w:cs="Arial"/>
          <w:color w:val="000000"/>
          <w:kern w:val="0"/>
          <w:sz w:val="16"/>
          <w:szCs w:val="16"/>
          <w:lang w:bidi="ar"/>
        </w:rPr>
        <w:br/>
        <w:t>From the square, we will stroll to today’s biggest highlight - the</w:t>
      </w:r>
      <w:r w:rsidRPr="00C874D9">
        <w:rPr>
          <w:rFonts w:ascii="Arial" w:eastAsia="宋体" w:hAnsi="Arial" w:cs="Arial"/>
          <w:color w:val="EE0000"/>
          <w:kern w:val="0"/>
          <w:sz w:val="16"/>
          <w:szCs w:val="16"/>
          <w:lang w:bidi="ar"/>
        </w:rPr>
        <w:t> </w:t>
      </w:r>
      <w:hyperlink r:id="rId7" w:tgtFrame="https://www.travelchinaguide.com/group/_blank" w:history="1">
        <w:r w:rsidRPr="00C874D9">
          <w:rPr>
            <w:rStyle w:val="af3"/>
            <w:rFonts w:ascii="Arial" w:eastAsia="宋体" w:hAnsi="Arial" w:cs="Arial"/>
            <w:color w:val="EE0000"/>
            <w:sz w:val="16"/>
            <w:szCs w:val="16"/>
          </w:rPr>
          <w:t>Forbidden City</w:t>
        </w:r>
      </w:hyperlink>
      <w:r>
        <w:rPr>
          <w:rFonts w:ascii="Arial" w:eastAsia="宋体" w:hAnsi="Arial" w:cs="Arial"/>
          <w:color w:val="000000"/>
          <w:kern w:val="0"/>
          <w:sz w:val="16"/>
          <w:szCs w:val="16"/>
          <w:lang w:bidi="ar"/>
        </w:rPr>
        <w:t xml:space="preserve">. Although the political center to house rulers of Ming and Qing Dynasties (1368 - 1911 AD), the </w:t>
      </w:r>
      <w:proofErr w:type="gramStart"/>
      <w:r>
        <w:rPr>
          <w:rFonts w:ascii="Arial" w:eastAsia="宋体" w:hAnsi="Arial" w:cs="Arial"/>
          <w:color w:val="000000"/>
          <w:kern w:val="0"/>
          <w:sz w:val="16"/>
          <w:szCs w:val="16"/>
          <w:lang w:bidi="ar"/>
        </w:rPr>
        <w:t>City</w:t>
      </w:r>
      <w:proofErr w:type="gramEnd"/>
      <w:r>
        <w:rPr>
          <w:rFonts w:ascii="Arial" w:eastAsia="宋体" w:hAnsi="Arial" w:cs="Arial"/>
          <w:color w:val="000000"/>
          <w:kern w:val="0"/>
          <w:sz w:val="16"/>
          <w:szCs w:val="16"/>
          <w:lang w:bidi="ar"/>
        </w:rPr>
        <w:t xml:space="preserve"> actually occupies an area not that vast. However, it’s not the size, but the countless stories and secrets it contains in every nook and cranny that matter. You will learn that even each brick has its own secret, on which carved the name of its craftsman and the date of birth. And with your knowledgeable guide, you will find out even more, to see beyond the architecture to meet the meaningful histories the </w:t>
      </w:r>
      <w:proofErr w:type="gramStart"/>
      <w:r>
        <w:rPr>
          <w:rFonts w:ascii="Arial" w:eastAsia="宋体" w:hAnsi="Arial" w:cs="Arial"/>
          <w:color w:val="000000"/>
          <w:kern w:val="0"/>
          <w:sz w:val="16"/>
          <w:szCs w:val="16"/>
          <w:lang w:bidi="ar"/>
        </w:rPr>
        <w:t>City</w:t>
      </w:r>
      <w:proofErr w:type="gramEnd"/>
      <w:r>
        <w:rPr>
          <w:rFonts w:ascii="Arial" w:eastAsia="宋体" w:hAnsi="Arial" w:cs="Arial"/>
          <w:color w:val="000000"/>
          <w:kern w:val="0"/>
          <w:sz w:val="16"/>
          <w:szCs w:val="16"/>
          <w:lang w:bidi="ar"/>
        </w:rPr>
        <w:t xml:space="preserve"> is carrying forward. Today, we will also treat you to an exclusive tour to the Treasure Gallery inside the compound, which exhibits 400-plus most expensive imperial relics.</w:t>
      </w:r>
      <w:r>
        <w:rPr>
          <w:rFonts w:ascii="Arial" w:eastAsia="宋体" w:hAnsi="Arial" w:cs="Arial"/>
          <w:color w:val="000000"/>
          <w:kern w:val="0"/>
          <w:sz w:val="16"/>
          <w:szCs w:val="16"/>
          <w:lang w:bidi="ar"/>
        </w:rPr>
        <w:br/>
        <w:t>You will enjoy an</w:t>
      </w:r>
      <w:r w:rsidRPr="00C874D9">
        <w:rPr>
          <w:rFonts w:ascii="Arial" w:eastAsia="宋体" w:hAnsi="Arial" w:cs="Arial"/>
          <w:color w:val="EE0000"/>
          <w:kern w:val="0"/>
          <w:sz w:val="16"/>
          <w:szCs w:val="16"/>
          <w:lang w:bidi="ar"/>
        </w:rPr>
        <w:t> </w:t>
      </w:r>
      <w:hyperlink r:id="rId8" w:tgtFrame="https://www.travelchinaguide.com/group/_blank" w:history="1">
        <w:r w:rsidRPr="00C874D9">
          <w:rPr>
            <w:rStyle w:val="af3"/>
            <w:rFonts w:ascii="Arial" w:eastAsia="宋体" w:hAnsi="Arial" w:cs="Arial"/>
            <w:color w:val="EE0000"/>
            <w:sz w:val="16"/>
            <w:szCs w:val="16"/>
          </w:rPr>
          <w:t>a la carte welcome lunch</w:t>
        </w:r>
      </w:hyperlink>
      <w:r>
        <w:rPr>
          <w:rFonts w:ascii="Arial" w:eastAsia="宋体" w:hAnsi="Arial" w:cs="Arial"/>
          <w:color w:val="000000"/>
          <w:kern w:val="0"/>
          <w:sz w:val="16"/>
          <w:szCs w:val="16"/>
          <w:lang w:bidi="ar"/>
        </w:rPr>
        <w:t xml:space="preserve"> (valued at CNY150.00 per person and included in our price) at a superb local restaurant. You can try the </w:t>
      </w:r>
      <w:proofErr w:type="gramStart"/>
      <w:r>
        <w:rPr>
          <w:rFonts w:ascii="Arial" w:eastAsia="宋体" w:hAnsi="Arial" w:cs="Arial"/>
          <w:color w:val="000000"/>
          <w:kern w:val="0"/>
          <w:sz w:val="16"/>
          <w:szCs w:val="16"/>
          <w:lang w:bidi="ar"/>
        </w:rPr>
        <w:t>world famous</w:t>
      </w:r>
      <w:proofErr w:type="gramEnd"/>
      <w:r>
        <w:rPr>
          <w:rFonts w:ascii="Arial" w:eastAsia="宋体" w:hAnsi="Arial" w:cs="Arial"/>
          <w:color w:val="000000"/>
          <w:kern w:val="0"/>
          <w:sz w:val="16"/>
          <w:szCs w:val="16"/>
          <w:lang w:bidi="ar"/>
        </w:rPr>
        <w:t xml:space="preserve"> Peking Roast Duck, the aroma of which alone will make your mouth water. We will book the elaborately-made dish in advance, so you can taste it the moment you sit at your table.</w:t>
      </w:r>
      <w:r>
        <w:rPr>
          <w:rFonts w:ascii="Arial" w:eastAsia="宋体" w:hAnsi="Arial" w:cs="Arial"/>
          <w:color w:val="000000"/>
          <w:kern w:val="0"/>
          <w:sz w:val="16"/>
          <w:szCs w:val="16"/>
          <w:lang w:bidi="ar"/>
        </w:rPr>
        <w:br/>
        <w:t>After lunch, continue history appreciation at the </w:t>
      </w:r>
      <w:hyperlink r:id="rId9" w:tgtFrame="https://www.travelchinaguide.com/group/_blank" w:history="1">
        <w:r w:rsidRPr="00C874D9">
          <w:rPr>
            <w:rStyle w:val="af3"/>
            <w:rFonts w:ascii="Arial" w:eastAsia="宋体" w:hAnsi="Arial" w:cs="Arial"/>
            <w:color w:val="EE0000"/>
            <w:sz w:val="16"/>
            <w:szCs w:val="16"/>
          </w:rPr>
          <w:t>Temple of Heaven</w:t>
        </w:r>
      </w:hyperlink>
      <w:r w:rsidRPr="00C874D9">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the world’s largest sacrificial building complex, which has survived hundreds of years </w:t>
      </w:r>
      <w:proofErr w:type="spellStart"/>
      <w:r>
        <w:rPr>
          <w:rFonts w:ascii="Arial" w:eastAsia="宋体" w:hAnsi="Arial" w:cs="Arial"/>
          <w:color w:val="000000"/>
          <w:kern w:val="0"/>
          <w:sz w:val="16"/>
          <w:szCs w:val="16"/>
          <w:lang w:bidi="ar"/>
        </w:rPr>
        <w:t>intact.In</w:t>
      </w:r>
      <w:proofErr w:type="spellEnd"/>
      <w:r>
        <w:rPr>
          <w:rFonts w:ascii="Arial" w:eastAsia="宋体" w:hAnsi="Arial" w:cs="Arial"/>
          <w:color w:val="000000"/>
          <w:kern w:val="0"/>
          <w:sz w:val="16"/>
          <w:szCs w:val="16"/>
          <w:lang w:bidi="ar"/>
        </w:rPr>
        <w:t xml:space="preserve"> the evening, we will end the day with a lively Chinese Acrobatic Show at the Red Theatre. Afterwards, we will drive you back to your hotel.</w:t>
      </w:r>
      <w:r>
        <w:rPr>
          <w:rFonts w:ascii="Arial" w:eastAsia="宋体" w:hAnsi="Arial" w:cs="Arial"/>
          <w:color w:val="000000"/>
          <w:kern w:val="0"/>
          <w:sz w:val="16"/>
          <w:szCs w:val="16"/>
          <w:lang w:bidi="ar"/>
        </w:rPr>
        <w:br/>
        <w:t>Meals: Western buffet breakfast, A la carte welcome lunch</w:t>
      </w:r>
      <w:r>
        <w:rPr>
          <w:rFonts w:ascii="Arial" w:eastAsia="宋体" w:hAnsi="Arial" w:cs="Arial"/>
          <w:color w:val="000000"/>
          <w:kern w:val="0"/>
          <w:sz w:val="16"/>
          <w:szCs w:val="16"/>
          <w:lang w:bidi="ar"/>
        </w:rPr>
        <w:br/>
        <w:t>Accommodation: Hotel New Otani Chang Fu Gong </w:t>
      </w:r>
    </w:p>
    <w:p w14:paraId="14C1678A" w14:textId="5AADE0FD" w:rsidR="004B073E" w:rsidRDefault="004B073E" w:rsidP="0095277C">
      <w:pPr>
        <w:widowControl/>
        <w:spacing w:before="150" w:after="75"/>
        <w:rPr>
          <w:rFonts w:ascii="Arial" w:hAnsi="Arial" w:cs="Arial"/>
          <w:color w:val="000000"/>
          <w:sz w:val="16"/>
          <w:szCs w:val="16"/>
        </w:rPr>
      </w:pPr>
      <w:r w:rsidRPr="003F0C08">
        <w:rPr>
          <w:noProof/>
        </w:rPr>
        <w:drawing>
          <wp:inline distT="0" distB="0" distL="0" distR="0" wp14:anchorId="5B9D2B2A" wp14:editId="02EC3B8C">
            <wp:extent cx="5274310" cy="2837815"/>
            <wp:effectExtent l="0" t="0" r="2540" b="635"/>
            <wp:docPr id="7125756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994051" name=""/>
                    <pic:cNvPicPr/>
                  </pic:nvPicPr>
                  <pic:blipFill>
                    <a:blip r:embed="rId10"/>
                    <a:stretch>
                      <a:fillRect/>
                    </a:stretch>
                  </pic:blipFill>
                  <pic:spPr>
                    <a:xfrm>
                      <a:off x="0" y="0"/>
                      <a:ext cx="5274310" cy="2837815"/>
                    </a:xfrm>
                    <a:prstGeom prst="rect">
                      <a:avLst/>
                    </a:prstGeom>
                  </pic:spPr>
                </pic:pic>
              </a:graphicData>
            </a:graphic>
          </wp:inline>
        </w:drawing>
      </w:r>
    </w:p>
    <w:p w14:paraId="647682C3" w14:textId="77777777" w:rsidR="0095277C" w:rsidRPr="00C874D9" w:rsidRDefault="0095277C" w:rsidP="0095277C">
      <w:pPr>
        <w:widowControl/>
        <w:jc w:val="left"/>
        <w:rPr>
          <w:rFonts w:ascii="Arial" w:hAnsi="Arial" w:cs="Arial"/>
          <w:color w:val="EE0000"/>
          <w:sz w:val="22"/>
        </w:rPr>
      </w:pPr>
      <w:r w:rsidRPr="00C874D9">
        <w:rPr>
          <w:rFonts w:ascii="Arial" w:eastAsia="宋体" w:hAnsi="Arial" w:cs="Arial"/>
          <w:color w:val="EE0000"/>
          <w:kern w:val="0"/>
          <w:sz w:val="22"/>
          <w:lang w:bidi="ar"/>
        </w:rPr>
        <w:t>Day 3 Beijing</w:t>
      </w:r>
    </w:p>
    <w:p w14:paraId="31836ACD" w14:textId="77777777" w:rsidR="0095277C" w:rsidRDefault="0095277C" w:rsidP="0095277C">
      <w:pPr>
        <w:widowControl/>
        <w:spacing w:before="150" w:after="75"/>
        <w:rPr>
          <w:rFonts w:ascii="Arial" w:eastAsia="宋体" w:hAnsi="Arial" w:cs="Arial"/>
          <w:color w:val="000000"/>
          <w:kern w:val="0"/>
          <w:sz w:val="16"/>
          <w:szCs w:val="16"/>
          <w:lang w:bidi="ar"/>
        </w:rPr>
      </w:pPr>
      <w:r>
        <w:rPr>
          <w:rFonts w:ascii="Arial" w:eastAsia="宋体" w:hAnsi="Arial" w:cs="Arial"/>
          <w:color w:val="000000"/>
          <w:kern w:val="0"/>
          <w:sz w:val="16"/>
          <w:szCs w:val="16"/>
          <w:lang w:bidi="ar"/>
        </w:rPr>
        <w:t>The highlight of today's trip is a visit to the Great Wall of China. The part we will visit is the </w:t>
      </w:r>
      <w:proofErr w:type="spellStart"/>
      <w:r>
        <w:fldChar w:fldCharType="begin"/>
      </w:r>
      <w:r>
        <w:instrText>HYPERLINK "https://www.travelchinaguide.com/china_great_wall/scene/beijing/mutianyu.htm" \t "https://www.travelchinaguide.com/group/_blank"</w:instrText>
      </w:r>
      <w:r>
        <w:rPr>
          <w:rFonts w:hint="eastAsia"/>
        </w:rPr>
        <w:fldChar w:fldCharType="separate"/>
      </w:r>
      <w:r w:rsidRPr="00C874D9">
        <w:rPr>
          <w:rStyle w:val="af3"/>
          <w:rFonts w:ascii="Arial" w:eastAsia="宋体" w:hAnsi="Arial" w:cs="Arial"/>
          <w:color w:val="EE0000"/>
          <w:sz w:val="16"/>
          <w:szCs w:val="16"/>
        </w:rPr>
        <w:t>Mutianyu</w:t>
      </w:r>
      <w:proofErr w:type="spellEnd"/>
      <w:r w:rsidRPr="00C874D9">
        <w:rPr>
          <w:rStyle w:val="af3"/>
          <w:rFonts w:ascii="Arial" w:eastAsia="宋体" w:hAnsi="Arial" w:cs="Arial"/>
          <w:color w:val="EE0000"/>
          <w:sz w:val="16"/>
          <w:szCs w:val="16"/>
        </w:rPr>
        <w:t xml:space="preserve"> section</w:t>
      </w:r>
      <w:r>
        <w:fldChar w:fldCharType="end"/>
      </w:r>
      <w:r>
        <w:rPr>
          <w:rFonts w:ascii="Arial" w:eastAsia="宋体" w:hAnsi="Arial" w:cs="Arial"/>
          <w:color w:val="000000"/>
          <w:kern w:val="0"/>
          <w:sz w:val="16"/>
          <w:szCs w:val="16"/>
          <w:lang w:bidi="ar"/>
        </w:rPr>
        <w:t>, one of the best-preserved sections of the winding wall. It used to serve as the northern barrier defending the capital and the imperial tombs. To keep your strength up for a bit hiking on the wall, we arrange a round-trip cable car ride for you. Since the food offered in the nearby restaurants is not recommended by the visitors and us, we advise you to take some fast food to provide you with energy around noon time.</w:t>
      </w:r>
      <w:r>
        <w:rPr>
          <w:rFonts w:ascii="Arial" w:eastAsia="宋体" w:hAnsi="Arial" w:cs="Arial"/>
          <w:color w:val="000000"/>
          <w:kern w:val="0"/>
          <w:sz w:val="16"/>
          <w:szCs w:val="16"/>
          <w:lang w:bidi="ar"/>
        </w:rPr>
        <w:br/>
        <w:t>In the afternoon, we drive by the</w:t>
      </w:r>
      <w:r w:rsidRPr="00C874D9">
        <w:rPr>
          <w:rFonts w:ascii="Arial" w:eastAsia="宋体" w:hAnsi="Arial" w:cs="Arial"/>
          <w:color w:val="EE0000"/>
          <w:kern w:val="0"/>
          <w:sz w:val="16"/>
          <w:szCs w:val="16"/>
          <w:lang w:bidi="ar"/>
        </w:rPr>
        <w:t> </w:t>
      </w:r>
      <w:hyperlink r:id="rId11" w:tgtFrame="https://www.travelchinaguide.com/group/_blank" w:history="1">
        <w:r w:rsidRPr="00C874D9">
          <w:rPr>
            <w:rStyle w:val="af3"/>
            <w:rFonts w:ascii="Arial" w:eastAsia="宋体" w:hAnsi="Arial" w:cs="Arial"/>
            <w:color w:val="EE0000"/>
            <w:sz w:val="16"/>
            <w:szCs w:val="16"/>
          </w:rPr>
          <w:t>Olympic National Stadium</w:t>
        </w:r>
      </w:hyperlink>
      <w:r>
        <w:rPr>
          <w:rFonts w:ascii="Arial" w:eastAsia="宋体" w:hAnsi="Arial" w:cs="Arial"/>
          <w:color w:val="000000"/>
          <w:kern w:val="0"/>
          <w:sz w:val="16"/>
          <w:szCs w:val="16"/>
          <w:lang w:bidi="ar"/>
        </w:rPr>
        <w:t> (Bird’s Nest), for you to record this moment with pictures of standing before this cradle-like feat of engineering. Then we head to the Hutong area, where </w:t>
      </w:r>
      <w:hyperlink r:id="rId12" w:tgtFrame="https://www.travelchinaguide.com/group/_blank" w:history="1">
        <w:r w:rsidRPr="00C874D9">
          <w:rPr>
            <w:rStyle w:val="af3"/>
            <w:rFonts w:ascii="Arial" w:eastAsia="宋体" w:hAnsi="Arial" w:cs="Arial"/>
            <w:color w:val="EE0000"/>
            <w:sz w:val="16"/>
            <w:szCs w:val="16"/>
          </w:rPr>
          <w:t>a Hutong tour by rickshaw</w:t>
        </w:r>
      </w:hyperlink>
      <w:r>
        <w:rPr>
          <w:rFonts w:ascii="Arial" w:eastAsia="宋体" w:hAnsi="Arial" w:cs="Arial"/>
          <w:color w:val="000000"/>
          <w:kern w:val="0"/>
          <w:sz w:val="16"/>
          <w:szCs w:val="16"/>
          <w:lang w:bidi="ar"/>
        </w:rPr>
        <w:t> is scheduled. Hutongs are narrow lanes flanked by residential “</w:t>
      </w:r>
      <w:proofErr w:type="spellStart"/>
      <w:r>
        <w:rPr>
          <w:rFonts w:ascii="Arial" w:eastAsia="宋体" w:hAnsi="Arial" w:cs="Arial"/>
          <w:color w:val="000000"/>
          <w:kern w:val="0"/>
          <w:sz w:val="16"/>
          <w:szCs w:val="16"/>
          <w:lang w:bidi="ar"/>
        </w:rPr>
        <w:t>Siheyuans</w:t>
      </w:r>
      <w:proofErr w:type="spellEnd"/>
      <w:r>
        <w:rPr>
          <w:rFonts w:ascii="Arial" w:eastAsia="宋体" w:hAnsi="Arial" w:cs="Arial"/>
          <w:color w:val="000000"/>
          <w:kern w:val="0"/>
          <w:sz w:val="16"/>
          <w:szCs w:val="16"/>
          <w:lang w:bidi="ar"/>
        </w:rPr>
        <w:t xml:space="preserve">”, or traditional Chinese courtyard houses. The 700-year-old area is like a long library dedicated to exhibiting traditional lifestyles and cultures of common Beijing people. Besides a Hutong tour, your guide will also take you for a family visit in a </w:t>
      </w:r>
      <w:proofErr w:type="spellStart"/>
      <w:r>
        <w:rPr>
          <w:rFonts w:ascii="Arial" w:eastAsia="宋体" w:hAnsi="Arial" w:cs="Arial"/>
          <w:color w:val="000000"/>
          <w:kern w:val="0"/>
          <w:sz w:val="16"/>
          <w:szCs w:val="16"/>
          <w:lang w:bidi="ar"/>
        </w:rPr>
        <w:t>Siheyuan</w:t>
      </w:r>
      <w:proofErr w:type="spellEnd"/>
      <w:r>
        <w:rPr>
          <w:rFonts w:ascii="Arial" w:eastAsia="宋体" w:hAnsi="Arial" w:cs="Arial"/>
          <w:color w:val="000000"/>
          <w:kern w:val="0"/>
          <w:sz w:val="16"/>
          <w:szCs w:val="16"/>
          <w:lang w:bidi="ar"/>
        </w:rPr>
        <w:t xml:space="preserve">. Nothing could give </w:t>
      </w:r>
      <w:r>
        <w:rPr>
          <w:rFonts w:ascii="Arial" w:eastAsia="宋体" w:hAnsi="Arial" w:cs="Arial"/>
          <w:color w:val="000000"/>
          <w:kern w:val="0"/>
          <w:sz w:val="16"/>
          <w:szCs w:val="16"/>
          <w:lang w:bidi="ar"/>
        </w:rPr>
        <w:lastRenderedPageBreak/>
        <w:t xml:space="preserve">you better insight than directly talking with natives of this place, if you want to learn about authentic local life. As it will be late when the visit finishes, we will drive </w:t>
      </w:r>
      <w:proofErr w:type="gramStart"/>
      <w:r>
        <w:rPr>
          <w:rFonts w:ascii="Arial" w:eastAsia="宋体" w:hAnsi="Arial" w:cs="Arial"/>
          <w:color w:val="000000"/>
          <w:kern w:val="0"/>
          <w:sz w:val="16"/>
          <w:szCs w:val="16"/>
          <w:lang w:bidi="ar"/>
        </w:rPr>
        <w:t>you</w:t>
      </w:r>
      <w:proofErr w:type="gramEnd"/>
      <w:r>
        <w:rPr>
          <w:rFonts w:ascii="Arial" w:eastAsia="宋体" w:hAnsi="Arial" w:cs="Arial"/>
          <w:color w:val="000000"/>
          <w:kern w:val="0"/>
          <w:sz w:val="16"/>
          <w:szCs w:val="16"/>
          <w:lang w:bidi="ar"/>
        </w:rPr>
        <w:t xml:space="preserve"> back.</w:t>
      </w:r>
      <w:r>
        <w:rPr>
          <w:rFonts w:ascii="Arial" w:eastAsia="宋体" w:hAnsi="Arial" w:cs="Arial"/>
          <w:color w:val="000000"/>
          <w:kern w:val="0"/>
          <w:sz w:val="16"/>
          <w:szCs w:val="16"/>
          <w:lang w:bidi="ar"/>
        </w:rPr>
        <w:br/>
        <w:t>Meals: Western buffet breakfast</w:t>
      </w:r>
      <w:r>
        <w:rPr>
          <w:rFonts w:ascii="Arial" w:eastAsia="宋体" w:hAnsi="Arial" w:cs="Arial"/>
          <w:color w:val="000000"/>
          <w:kern w:val="0"/>
          <w:sz w:val="16"/>
          <w:szCs w:val="16"/>
          <w:lang w:bidi="ar"/>
        </w:rPr>
        <w:br/>
        <w:t>Accommodation: Hotel New Otani Chang Fu Gong </w:t>
      </w:r>
    </w:p>
    <w:p w14:paraId="455696C0" w14:textId="25E20DC8" w:rsidR="004B073E" w:rsidRDefault="004B073E" w:rsidP="0095277C">
      <w:pPr>
        <w:widowControl/>
        <w:spacing w:before="150" w:after="75"/>
        <w:rPr>
          <w:rFonts w:ascii="Arial" w:hAnsi="Arial" w:cs="Arial"/>
          <w:color w:val="000000"/>
          <w:sz w:val="16"/>
          <w:szCs w:val="16"/>
        </w:rPr>
      </w:pPr>
      <w:r w:rsidRPr="003F0C08">
        <w:rPr>
          <w:noProof/>
        </w:rPr>
        <w:drawing>
          <wp:inline distT="0" distB="0" distL="0" distR="0" wp14:anchorId="6C3776D0" wp14:editId="1F898745">
            <wp:extent cx="5274310" cy="3194685"/>
            <wp:effectExtent l="0" t="0" r="2540" b="5715"/>
            <wp:docPr id="5307976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660482" name=""/>
                    <pic:cNvPicPr/>
                  </pic:nvPicPr>
                  <pic:blipFill>
                    <a:blip r:embed="rId13"/>
                    <a:stretch>
                      <a:fillRect/>
                    </a:stretch>
                  </pic:blipFill>
                  <pic:spPr>
                    <a:xfrm>
                      <a:off x="0" y="0"/>
                      <a:ext cx="5274310" cy="3194685"/>
                    </a:xfrm>
                    <a:prstGeom prst="rect">
                      <a:avLst/>
                    </a:prstGeom>
                  </pic:spPr>
                </pic:pic>
              </a:graphicData>
            </a:graphic>
          </wp:inline>
        </w:drawing>
      </w:r>
    </w:p>
    <w:p w14:paraId="19A50CE5" w14:textId="77777777" w:rsidR="0095277C" w:rsidRPr="00C874D9" w:rsidRDefault="0095277C" w:rsidP="0095277C">
      <w:pPr>
        <w:widowControl/>
        <w:jc w:val="left"/>
        <w:rPr>
          <w:rFonts w:ascii="Arial" w:hAnsi="Arial" w:cs="Arial"/>
          <w:color w:val="EE0000"/>
          <w:sz w:val="22"/>
        </w:rPr>
      </w:pPr>
      <w:r w:rsidRPr="00C874D9">
        <w:rPr>
          <w:rFonts w:ascii="Arial" w:eastAsia="宋体" w:hAnsi="Arial" w:cs="Arial"/>
          <w:color w:val="EE0000"/>
          <w:kern w:val="0"/>
          <w:sz w:val="22"/>
          <w:lang w:bidi="ar"/>
        </w:rPr>
        <w:t>Day 4 Beijing to Xi'an by Flight</w:t>
      </w:r>
    </w:p>
    <w:p w14:paraId="6BEC7F89" w14:textId="77777777" w:rsidR="0095277C" w:rsidRDefault="0095277C" w:rsidP="0095277C">
      <w:pPr>
        <w:widowControl/>
        <w:spacing w:before="150" w:after="75"/>
        <w:rPr>
          <w:rFonts w:ascii="Arial" w:eastAsia="宋体" w:hAnsi="Arial" w:cs="Arial"/>
          <w:color w:val="000000"/>
          <w:kern w:val="0"/>
          <w:sz w:val="16"/>
          <w:szCs w:val="16"/>
          <w:lang w:bidi="ar"/>
        </w:rPr>
      </w:pPr>
      <w:r>
        <w:rPr>
          <w:rFonts w:ascii="Arial" w:eastAsia="宋体" w:hAnsi="Arial" w:cs="Arial"/>
          <w:color w:val="000000"/>
          <w:kern w:val="0"/>
          <w:sz w:val="16"/>
          <w:szCs w:val="16"/>
          <w:lang w:bidi="ar"/>
        </w:rPr>
        <w:t>This morning's excursion will first cover the</w:t>
      </w:r>
      <w:r w:rsidRPr="00C874D9">
        <w:rPr>
          <w:rFonts w:ascii="Arial" w:eastAsia="宋体" w:hAnsi="Arial" w:cs="Arial"/>
          <w:color w:val="EE0000"/>
          <w:kern w:val="0"/>
          <w:sz w:val="16"/>
          <w:szCs w:val="16"/>
          <w:lang w:bidi="ar"/>
        </w:rPr>
        <w:t> </w:t>
      </w:r>
      <w:hyperlink r:id="rId14" w:tgtFrame="https://www.travelchinaguide.com/group/_blank" w:history="1">
        <w:r w:rsidRPr="00C874D9">
          <w:rPr>
            <w:rStyle w:val="af3"/>
            <w:rFonts w:ascii="Arial" w:eastAsia="宋体" w:hAnsi="Arial" w:cs="Arial"/>
            <w:color w:val="EE0000"/>
            <w:sz w:val="16"/>
            <w:szCs w:val="16"/>
          </w:rPr>
          <w:t>Panda Hall, Beijing Zoo</w:t>
        </w:r>
      </w:hyperlink>
      <w:r>
        <w:rPr>
          <w:rFonts w:ascii="Arial" w:eastAsia="宋体" w:hAnsi="Arial" w:cs="Arial"/>
          <w:color w:val="000000"/>
          <w:kern w:val="0"/>
          <w:sz w:val="16"/>
          <w:szCs w:val="16"/>
          <w:lang w:bidi="ar"/>
        </w:rPr>
        <w:t>, for you to watch Chinese giant pandas eating and playing. But don’t be too deluded by their adorable appearance, because, if threatened, they can bite more forcefully than some wild bears! Then we continue to visit the </w:t>
      </w:r>
      <w:hyperlink r:id="rId15" w:tgtFrame="https://www.travelchinaguide.com/group/_blank" w:history="1">
        <w:r w:rsidRPr="00C874D9">
          <w:rPr>
            <w:rStyle w:val="af3"/>
            <w:rFonts w:ascii="Arial" w:eastAsia="宋体" w:hAnsi="Arial" w:cs="Arial"/>
            <w:color w:val="EE0000"/>
            <w:sz w:val="16"/>
            <w:szCs w:val="16"/>
          </w:rPr>
          <w:t>Summer Palace</w:t>
        </w:r>
      </w:hyperlink>
      <w:r w:rsidRPr="00C874D9">
        <w:rPr>
          <w:rFonts w:ascii="Arial" w:eastAsia="宋体" w:hAnsi="Arial" w:cs="Arial"/>
          <w:color w:val="EE0000"/>
          <w:kern w:val="0"/>
          <w:sz w:val="16"/>
          <w:szCs w:val="16"/>
          <w:lang w:bidi="ar"/>
        </w:rPr>
        <w:t xml:space="preserve">, </w:t>
      </w:r>
      <w:r>
        <w:rPr>
          <w:rFonts w:ascii="Arial" w:eastAsia="宋体" w:hAnsi="Arial" w:cs="Arial"/>
          <w:color w:val="000000"/>
          <w:kern w:val="0"/>
          <w:sz w:val="16"/>
          <w:szCs w:val="16"/>
          <w:lang w:bidi="ar"/>
        </w:rPr>
        <w:t>the largest existing royal garden in China. Constructed over 200 years ago, it is famous for the magnificent buildings and charming landscape.</w:t>
      </w:r>
      <w:r>
        <w:rPr>
          <w:rFonts w:ascii="Arial" w:eastAsia="宋体" w:hAnsi="Arial" w:cs="Arial"/>
          <w:color w:val="000000"/>
          <w:kern w:val="0"/>
          <w:sz w:val="16"/>
          <w:szCs w:val="16"/>
          <w:lang w:bidi="ar"/>
        </w:rPr>
        <w:br/>
        <w:t>Have some local food as your lunch, and an afternoon flight will take you to the second destination, Xi'an. Upon landing, your local guide and driver will meet you at the airport and take you to the hotel.</w:t>
      </w:r>
      <w:r>
        <w:rPr>
          <w:rFonts w:ascii="Arial" w:eastAsia="宋体" w:hAnsi="Arial" w:cs="Arial"/>
          <w:color w:val="000000"/>
          <w:kern w:val="0"/>
          <w:sz w:val="16"/>
          <w:szCs w:val="16"/>
          <w:lang w:bidi="ar"/>
        </w:rPr>
        <w:br/>
        <w:t>Meals: Western buffet breakfast, Lunch</w:t>
      </w:r>
      <w:r>
        <w:rPr>
          <w:rFonts w:ascii="Arial" w:eastAsia="宋体" w:hAnsi="Arial" w:cs="Arial"/>
          <w:color w:val="000000"/>
          <w:kern w:val="0"/>
          <w:sz w:val="16"/>
          <w:szCs w:val="16"/>
          <w:lang w:bidi="ar"/>
        </w:rPr>
        <w:br/>
        <w:t>Accommodation: Crowne Plaza Xi'an </w:t>
      </w:r>
    </w:p>
    <w:p w14:paraId="11D77217" w14:textId="014CAAA0" w:rsidR="004B073E" w:rsidRDefault="004B073E" w:rsidP="0095277C">
      <w:pPr>
        <w:widowControl/>
        <w:spacing w:before="150" w:after="75"/>
        <w:rPr>
          <w:rFonts w:ascii="Arial" w:hAnsi="Arial" w:cs="Arial" w:hint="eastAsia"/>
          <w:color w:val="000000"/>
          <w:sz w:val="16"/>
          <w:szCs w:val="16"/>
        </w:rPr>
      </w:pPr>
    </w:p>
    <w:p w14:paraId="6AE59C82" w14:textId="77777777" w:rsidR="0095277C" w:rsidRPr="00C874D9" w:rsidRDefault="0095277C" w:rsidP="0095277C">
      <w:pPr>
        <w:widowControl/>
        <w:jc w:val="left"/>
        <w:rPr>
          <w:rFonts w:ascii="Arial" w:hAnsi="Arial" w:cs="Arial"/>
          <w:color w:val="EE0000"/>
          <w:sz w:val="22"/>
        </w:rPr>
      </w:pPr>
      <w:r w:rsidRPr="00C874D9">
        <w:rPr>
          <w:rFonts w:ascii="Arial" w:eastAsia="宋体" w:hAnsi="Arial" w:cs="Arial"/>
          <w:color w:val="EE0000"/>
          <w:kern w:val="0"/>
          <w:sz w:val="22"/>
          <w:lang w:bidi="ar"/>
        </w:rPr>
        <w:t>Day 5 Xi'an</w:t>
      </w:r>
    </w:p>
    <w:p w14:paraId="05B21D3E" w14:textId="50E4E2E1" w:rsidR="0095277C" w:rsidRDefault="0095277C" w:rsidP="0095277C">
      <w:pPr>
        <w:widowControl/>
        <w:spacing w:before="150" w:after="75"/>
        <w:rPr>
          <w:rFonts w:ascii="Arial" w:eastAsia="宋体" w:hAnsi="Arial" w:cs="Arial"/>
          <w:color w:val="000000"/>
          <w:kern w:val="0"/>
          <w:sz w:val="16"/>
          <w:szCs w:val="16"/>
          <w:lang w:bidi="ar"/>
        </w:rPr>
      </w:pPr>
      <w:r>
        <w:rPr>
          <w:rFonts w:ascii="Arial" w:eastAsia="宋体" w:hAnsi="Arial" w:cs="Arial"/>
          <w:color w:val="000000"/>
          <w:kern w:val="0"/>
          <w:sz w:val="16"/>
          <w:szCs w:val="16"/>
          <w:lang w:bidi="ar"/>
        </w:rPr>
        <w:t>After a lavish breakfast at the hotel, we will take you to the </w:t>
      </w:r>
      <w:hyperlink r:id="rId16" w:tgtFrame="https://www.travelchinaguide.com/group/_blank" w:history="1">
        <w:r w:rsidRPr="00C874D9">
          <w:rPr>
            <w:rStyle w:val="af3"/>
            <w:rFonts w:ascii="Arial" w:eastAsia="宋体" w:hAnsi="Arial" w:cs="Arial"/>
            <w:color w:val="EE0000"/>
            <w:sz w:val="16"/>
            <w:szCs w:val="16"/>
          </w:rPr>
          <w:t>Terracotta Army</w:t>
        </w:r>
      </w:hyperlink>
      <w:r>
        <w:rPr>
          <w:rFonts w:ascii="Arial" w:eastAsia="宋体" w:hAnsi="Arial" w:cs="Arial"/>
          <w:color w:val="000000"/>
          <w:kern w:val="0"/>
          <w:sz w:val="16"/>
          <w:szCs w:val="16"/>
          <w:lang w:bidi="ar"/>
        </w:rPr>
        <w:t>, an amazing underground project built more than 2,200 years ago. They are none other than the funeral objects of the legendary mausoleum of Emperor Qin Shi Huang (259 - 210 BC), the founder of the first empire in China’s history, who ordered more than 9,000 terracotta warriors and horses to help him rule his underworld.</w:t>
      </w:r>
      <w:r>
        <w:rPr>
          <w:rFonts w:ascii="Arial" w:eastAsia="宋体" w:hAnsi="Arial" w:cs="Arial"/>
          <w:color w:val="000000"/>
          <w:kern w:val="0"/>
          <w:sz w:val="16"/>
          <w:szCs w:val="16"/>
          <w:lang w:bidi="ar"/>
        </w:rPr>
        <w:br/>
      </w:r>
      <w:r>
        <w:rPr>
          <w:rFonts w:ascii="Verdana" w:eastAsia="宋体" w:hAnsi="Verdana" w:cs="Verdana"/>
          <w:color w:val="212529"/>
          <w:kern w:val="0"/>
          <w:sz w:val="15"/>
          <w:szCs w:val="15"/>
          <w:lang w:bidi="ar"/>
        </w:rPr>
        <w:t>★</w:t>
      </w:r>
      <w:r w:rsidRPr="00C874D9">
        <w:rPr>
          <w:rFonts w:ascii="Verdana" w:eastAsia="宋体" w:hAnsi="Verdana" w:cs="Verdana"/>
          <w:color w:val="EE0000"/>
          <w:kern w:val="0"/>
          <w:sz w:val="15"/>
          <w:szCs w:val="15"/>
          <w:lang w:bidi="ar"/>
        </w:rPr>
        <w:t> </w:t>
      </w:r>
      <w:r w:rsidRPr="00C874D9">
        <w:rPr>
          <w:rStyle w:val="af2"/>
          <w:rFonts w:ascii="Arial" w:eastAsia="宋体" w:hAnsi="Arial" w:cs="Arial"/>
          <w:color w:val="EE0000"/>
          <w:kern w:val="0"/>
          <w:sz w:val="16"/>
          <w:szCs w:val="16"/>
          <w:lang w:bidi="ar"/>
        </w:rPr>
        <w:t>We provide you with an exclusively memorable trip!</w:t>
      </w:r>
      <w:r w:rsidRPr="00C874D9">
        <w:rPr>
          <w:rFonts w:ascii="Arial" w:eastAsia="宋体" w:hAnsi="Arial" w:cs="Arial"/>
          <w:color w:val="EE0000"/>
          <w:kern w:val="0"/>
          <w:sz w:val="16"/>
          <w:szCs w:val="16"/>
          <w:lang w:bidi="ar"/>
        </w:rPr>
        <w:br/>
      </w:r>
      <w:r w:rsidRPr="00C874D9">
        <w:rPr>
          <w:rFonts w:ascii="Verdana" w:eastAsia="宋体" w:hAnsi="Verdana" w:cs="Verdana"/>
          <w:color w:val="EE0000"/>
          <w:kern w:val="0"/>
          <w:sz w:val="15"/>
          <w:szCs w:val="15"/>
          <w:lang w:bidi="ar"/>
        </w:rPr>
        <w:t>► </w:t>
      </w:r>
      <w:r w:rsidRPr="00C874D9">
        <w:rPr>
          <w:rStyle w:val="af2"/>
          <w:rFonts w:ascii="Arial" w:eastAsia="宋体" w:hAnsi="Arial" w:cs="Arial"/>
          <w:color w:val="EE0000"/>
          <w:kern w:val="0"/>
          <w:sz w:val="16"/>
          <w:szCs w:val="16"/>
          <w:lang w:bidi="ar"/>
        </w:rPr>
        <w:t>Get first-hand knowledge about the discovery in the discoverer’s home</w:t>
      </w:r>
      <w:r w:rsidRPr="00C874D9">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Today, we offer a chance for you to learn the ins and outs about the discovery of the Terracotta Army, in the home of Mr. Yang </w:t>
      </w:r>
      <w:proofErr w:type="spellStart"/>
      <w:r>
        <w:rPr>
          <w:rFonts w:ascii="Arial" w:eastAsia="宋体" w:hAnsi="Arial" w:cs="Arial"/>
          <w:color w:val="000000"/>
          <w:kern w:val="0"/>
          <w:sz w:val="16"/>
          <w:szCs w:val="16"/>
          <w:lang w:bidi="ar"/>
        </w:rPr>
        <w:t>Zhifa</w:t>
      </w:r>
      <w:proofErr w:type="spellEnd"/>
      <w:r>
        <w:rPr>
          <w:rFonts w:ascii="Arial" w:eastAsia="宋体" w:hAnsi="Arial" w:cs="Arial"/>
          <w:color w:val="000000"/>
          <w:kern w:val="0"/>
          <w:sz w:val="16"/>
          <w:szCs w:val="16"/>
          <w:lang w:bidi="ar"/>
        </w:rPr>
        <w:t>, the very man who dug out the first warrior in 1974. You will meet and talk with Mr. Yang or his families in person. Also, you get to witness the digging hoe, the wooden cart used to transport it, and an identical copy of the first warrior.</w:t>
      </w:r>
      <w:r>
        <w:rPr>
          <w:rFonts w:ascii="Arial" w:eastAsia="宋体" w:hAnsi="Arial" w:cs="Arial"/>
          <w:color w:val="000000"/>
          <w:kern w:val="0"/>
          <w:sz w:val="16"/>
          <w:szCs w:val="16"/>
          <w:lang w:bidi="ar"/>
        </w:rPr>
        <w:br/>
      </w:r>
      <w:r>
        <w:rPr>
          <w:rFonts w:ascii="Verdana" w:eastAsia="宋体" w:hAnsi="Verdana" w:cs="Verdana"/>
          <w:color w:val="000000"/>
          <w:kern w:val="0"/>
          <w:sz w:val="15"/>
          <w:szCs w:val="15"/>
          <w:lang w:bidi="ar"/>
        </w:rPr>
        <w:lastRenderedPageBreak/>
        <w:t>►</w:t>
      </w:r>
      <w:r w:rsidRPr="00C874D9">
        <w:rPr>
          <w:rFonts w:ascii="Verdana" w:eastAsia="宋体" w:hAnsi="Verdana" w:cs="Verdana"/>
          <w:color w:val="EE0000"/>
          <w:kern w:val="0"/>
          <w:sz w:val="15"/>
          <w:szCs w:val="15"/>
          <w:lang w:bidi="ar"/>
        </w:rPr>
        <w:t> </w:t>
      </w:r>
      <w:r w:rsidRPr="00C874D9">
        <w:rPr>
          <w:rStyle w:val="af2"/>
          <w:rFonts w:ascii="Arial" w:eastAsia="宋体" w:hAnsi="Arial" w:cs="Arial"/>
          <w:color w:val="EE0000"/>
          <w:kern w:val="0"/>
          <w:sz w:val="16"/>
          <w:szCs w:val="16"/>
          <w:lang w:bidi="ar"/>
        </w:rPr>
        <w:t>Bring home the most precious souvenir engraved with your own logo</w:t>
      </w:r>
      <w:r w:rsidRPr="00C874D9">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In addition to the visit, we will also take you to a workshop, where you get to craft your own mini terracotta warrior. An artisan will instruct you in the making process, which takes around 40 minutes with the help of molds. You will refine its facial features and carve your own name on it before you let it dry. After all things are done, marvel at your little masterpiece and take it with you!</w:t>
      </w:r>
      <w:r>
        <w:rPr>
          <w:rFonts w:ascii="Arial" w:eastAsia="宋体" w:hAnsi="Arial" w:cs="Arial"/>
          <w:color w:val="000000"/>
          <w:kern w:val="0"/>
          <w:sz w:val="16"/>
          <w:szCs w:val="16"/>
          <w:lang w:bidi="ar"/>
        </w:rPr>
        <w:br/>
        <w:t>Then continue traveling through the city with visiting the</w:t>
      </w:r>
      <w:r w:rsidRPr="00C874D9">
        <w:rPr>
          <w:rFonts w:ascii="Arial" w:eastAsia="宋体" w:hAnsi="Arial" w:cs="Arial"/>
          <w:color w:val="EE0000"/>
          <w:kern w:val="0"/>
          <w:sz w:val="16"/>
          <w:szCs w:val="16"/>
          <w:lang w:bidi="ar"/>
        </w:rPr>
        <w:t> </w:t>
      </w:r>
      <w:hyperlink r:id="rId17" w:tgtFrame="https://www.travelchinaguide.com/group/_blank" w:history="1">
        <w:r w:rsidRPr="00C874D9">
          <w:rPr>
            <w:rStyle w:val="af3"/>
            <w:rFonts w:ascii="Arial" w:eastAsia="宋体" w:hAnsi="Arial" w:cs="Arial"/>
            <w:color w:val="EE0000"/>
            <w:sz w:val="16"/>
            <w:szCs w:val="16"/>
          </w:rPr>
          <w:t>Giant Wild Goose Pagoda</w:t>
        </w:r>
      </w:hyperlink>
      <w:r>
        <w:rPr>
          <w:rFonts w:ascii="Arial" w:eastAsia="宋体" w:hAnsi="Arial" w:cs="Arial"/>
          <w:color w:val="000000"/>
          <w:kern w:val="0"/>
          <w:sz w:val="16"/>
          <w:szCs w:val="16"/>
          <w:lang w:bidi="ar"/>
        </w:rPr>
        <w:t>, part of the Buddhist architectural heritage of the Tang Dynasty (618 - 907 AD). Your evening will find you in a theater watching a the </w:t>
      </w:r>
      <w:hyperlink r:id="rId18" w:tgtFrame="https://www.travelchinaguide.com/group/_blank" w:history="1">
        <w:r w:rsidRPr="00C874D9">
          <w:rPr>
            <w:rStyle w:val="af3"/>
            <w:rFonts w:ascii="Arial" w:eastAsia="宋体" w:hAnsi="Arial" w:cs="Arial"/>
            <w:color w:val="EE0000"/>
            <w:sz w:val="16"/>
            <w:szCs w:val="16"/>
          </w:rPr>
          <w:t>Tang Dynasty Music and Dance Show</w:t>
        </w:r>
      </w:hyperlink>
      <w:r w:rsidRPr="00C874D9">
        <w:rPr>
          <w:rFonts w:ascii="Arial" w:eastAsia="宋体" w:hAnsi="Arial" w:cs="Arial"/>
          <w:color w:val="EE0000"/>
          <w:kern w:val="0"/>
          <w:sz w:val="16"/>
          <w:szCs w:val="16"/>
          <w:lang w:bidi="ar"/>
        </w:rPr>
        <w:t xml:space="preserve">  </w:t>
      </w:r>
      <w:r>
        <w:rPr>
          <w:rFonts w:ascii="Arial" w:eastAsia="宋体" w:hAnsi="Arial" w:cs="Arial"/>
          <w:color w:val="000000"/>
          <w:kern w:val="0"/>
          <w:sz w:val="16"/>
          <w:szCs w:val="16"/>
          <w:lang w:bidi="ar"/>
        </w:rPr>
        <w:t>over</w:t>
      </w:r>
      <w:r w:rsidRPr="00C874D9">
        <w:rPr>
          <w:rFonts w:ascii="Arial" w:eastAsia="宋体" w:hAnsi="Arial" w:cs="Arial"/>
          <w:color w:val="EE0000"/>
          <w:kern w:val="0"/>
          <w:sz w:val="16"/>
          <w:szCs w:val="16"/>
          <w:lang w:bidi="ar"/>
        </w:rPr>
        <w:t> </w:t>
      </w:r>
      <w:hyperlink r:id="rId19" w:tgtFrame="https://www.travelchinaguide.com/group/_blank" w:history="1">
        <w:r w:rsidRPr="00C874D9">
          <w:rPr>
            <w:rStyle w:val="af3"/>
            <w:rFonts w:ascii="Arial" w:eastAsia="宋体" w:hAnsi="Arial" w:cs="Arial"/>
            <w:color w:val="EE0000"/>
            <w:sz w:val="16"/>
            <w:szCs w:val="16"/>
          </w:rPr>
          <w:t>dumpling dinner</w:t>
        </w:r>
      </w:hyperlink>
      <w:r>
        <w:rPr>
          <w:rFonts w:ascii="Arial" w:eastAsia="宋体" w:hAnsi="Arial" w:cs="Arial"/>
          <w:color w:val="000000"/>
          <w:kern w:val="0"/>
          <w:sz w:val="16"/>
          <w:szCs w:val="16"/>
          <w:lang w:bidi="ar"/>
        </w:rPr>
        <w:t xml:space="preserve">. We can’t miss dumplings because they are more than a dish with a profound story to tell. Going back to winters in ancient times, you will realize they were much colder, to a point that the ears of the poor would </w:t>
      </w:r>
      <w:proofErr w:type="gramStart"/>
      <w:r>
        <w:rPr>
          <w:rFonts w:ascii="Arial" w:eastAsia="宋体" w:hAnsi="Arial" w:cs="Arial"/>
          <w:color w:val="000000"/>
          <w:kern w:val="0"/>
          <w:sz w:val="16"/>
          <w:szCs w:val="16"/>
          <w:lang w:bidi="ar"/>
        </w:rPr>
        <w:t>suffered</w:t>
      </w:r>
      <w:proofErr w:type="gramEnd"/>
      <w:r>
        <w:rPr>
          <w:rFonts w:ascii="Arial" w:eastAsia="宋体" w:hAnsi="Arial" w:cs="Arial"/>
          <w:color w:val="000000"/>
          <w:kern w:val="0"/>
          <w:sz w:val="16"/>
          <w:szCs w:val="16"/>
          <w:lang w:bidi="ar"/>
        </w:rPr>
        <w:t xml:space="preserve"> from festering. They should thank a renowned doctor, for healing their ears after letting them try a dish - the dumplings - he invented by wrapping shredded ginger and mutton into flour skins. And that’s why dumplings are considered blessings to take, and can be found on the table on important days during the Spring Festival and the Winter Solstice. There are many varieties across China, but none would involve exquisite craftsmanship as Xi’an’s Dumpling Dinner does.</w:t>
      </w:r>
      <w:r w:rsidR="00C874D9">
        <w:rPr>
          <w:rFonts w:ascii="Arial" w:eastAsia="宋体" w:hAnsi="Arial" w:cs="Arial" w:hint="eastAsia"/>
          <w:color w:val="000000"/>
          <w:kern w:val="0"/>
          <w:sz w:val="16"/>
          <w:szCs w:val="16"/>
          <w:lang w:bidi="ar"/>
        </w:rPr>
        <w:t xml:space="preserve"> </w:t>
      </w:r>
      <w:r>
        <w:rPr>
          <w:rFonts w:ascii="Arial" w:eastAsia="宋体" w:hAnsi="Arial" w:cs="Arial"/>
          <w:color w:val="000000"/>
          <w:kern w:val="0"/>
          <w:sz w:val="16"/>
          <w:szCs w:val="16"/>
          <w:lang w:bidi="ar"/>
        </w:rPr>
        <w:t>After that, we will escort you back to your hotel.</w:t>
      </w:r>
      <w:r>
        <w:rPr>
          <w:rFonts w:ascii="Arial" w:eastAsia="宋体" w:hAnsi="Arial" w:cs="Arial"/>
          <w:color w:val="000000"/>
          <w:kern w:val="0"/>
          <w:sz w:val="16"/>
          <w:szCs w:val="16"/>
          <w:lang w:bidi="ar"/>
        </w:rPr>
        <w:br/>
        <w:t>Travel Tip: Guests visiting in Jan, Feb, Mar and Dec need to arrange the dinner and evening activity on their own for this day, since the theater is usually not open during those months.</w:t>
      </w:r>
      <w:r>
        <w:rPr>
          <w:rFonts w:ascii="Arial" w:eastAsia="宋体" w:hAnsi="Arial" w:cs="Arial"/>
          <w:color w:val="000000"/>
          <w:kern w:val="0"/>
          <w:sz w:val="16"/>
          <w:szCs w:val="16"/>
          <w:lang w:bidi="ar"/>
        </w:rPr>
        <w:br/>
        <w:t>Meals: Western buffet breakfast, Dumpling dinner</w:t>
      </w:r>
      <w:r>
        <w:rPr>
          <w:rFonts w:ascii="Arial" w:eastAsia="宋体" w:hAnsi="Arial" w:cs="Arial"/>
          <w:color w:val="000000"/>
          <w:kern w:val="0"/>
          <w:sz w:val="16"/>
          <w:szCs w:val="16"/>
          <w:lang w:bidi="ar"/>
        </w:rPr>
        <w:br/>
        <w:t>Accommodation: Crowne Plaza Xi'an</w:t>
      </w:r>
    </w:p>
    <w:p w14:paraId="5DDB187D" w14:textId="4AAE4019" w:rsidR="004B073E" w:rsidRDefault="004B073E" w:rsidP="0095277C">
      <w:pPr>
        <w:widowControl/>
        <w:spacing w:before="150" w:after="75"/>
        <w:rPr>
          <w:rFonts w:ascii="Arial" w:hAnsi="Arial" w:cs="Arial"/>
          <w:color w:val="000000"/>
          <w:sz w:val="16"/>
          <w:szCs w:val="16"/>
        </w:rPr>
      </w:pPr>
      <w:r w:rsidRPr="003F0C08">
        <w:rPr>
          <w:noProof/>
        </w:rPr>
        <w:drawing>
          <wp:inline distT="0" distB="0" distL="0" distR="0" wp14:anchorId="19DDD6AD" wp14:editId="6F307062">
            <wp:extent cx="5274310" cy="3436620"/>
            <wp:effectExtent l="0" t="0" r="2540" b="0"/>
            <wp:docPr id="14109726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144241" name=""/>
                    <pic:cNvPicPr/>
                  </pic:nvPicPr>
                  <pic:blipFill>
                    <a:blip r:embed="rId20"/>
                    <a:stretch>
                      <a:fillRect/>
                    </a:stretch>
                  </pic:blipFill>
                  <pic:spPr>
                    <a:xfrm>
                      <a:off x="0" y="0"/>
                      <a:ext cx="5274310" cy="3436620"/>
                    </a:xfrm>
                    <a:prstGeom prst="rect">
                      <a:avLst/>
                    </a:prstGeom>
                  </pic:spPr>
                </pic:pic>
              </a:graphicData>
            </a:graphic>
          </wp:inline>
        </w:drawing>
      </w:r>
    </w:p>
    <w:p w14:paraId="1D188A4C" w14:textId="77777777" w:rsidR="0095277C" w:rsidRPr="00C874D9" w:rsidRDefault="0095277C" w:rsidP="0095277C">
      <w:pPr>
        <w:widowControl/>
        <w:jc w:val="left"/>
        <w:rPr>
          <w:rFonts w:ascii="Arial" w:hAnsi="Arial" w:cs="Arial"/>
          <w:color w:val="EE0000"/>
          <w:sz w:val="22"/>
        </w:rPr>
      </w:pPr>
      <w:r w:rsidRPr="00C874D9">
        <w:rPr>
          <w:rFonts w:ascii="Arial" w:eastAsia="宋体" w:hAnsi="Arial" w:cs="Arial"/>
          <w:color w:val="EE0000"/>
          <w:kern w:val="0"/>
          <w:sz w:val="22"/>
          <w:lang w:bidi="ar"/>
        </w:rPr>
        <w:t>Day 6 Xi'an</w:t>
      </w:r>
    </w:p>
    <w:p w14:paraId="517E56FB" w14:textId="77777777" w:rsidR="0095277C" w:rsidRDefault="0095277C" w:rsidP="0095277C">
      <w:pPr>
        <w:widowControl/>
        <w:spacing w:before="150" w:after="75"/>
        <w:rPr>
          <w:rFonts w:ascii="Arial" w:eastAsia="宋体" w:hAnsi="Arial" w:cs="Arial"/>
          <w:color w:val="000000"/>
          <w:kern w:val="0"/>
          <w:sz w:val="16"/>
          <w:szCs w:val="16"/>
          <w:lang w:bidi="ar"/>
        </w:rPr>
      </w:pPr>
      <w:r>
        <w:rPr>
          <w:rFonts w:ascii="Arial" w:eastAsia="宋体" w:hAnsi="Arial" w:cs="Arial"/>
          <w:color w:val="000000"/>
          <w:kern w:val="0"/>
          <w:sz w:val="16"/>
          <w:szCs w:val="16"/>
          <w:lang w:bidi="ar"/>
        </w:rPr>
        <w:t xml:space="preserve">The first stop today is </w:t>
      </w:r>
      <w:r w:rsidRPr="00C874D9">
        <w:rPr>
          <w:rFonts w:ascii="Arial" w:eastAsia="宋体" w:hAnsi="Arial" w:cs="Arial"/>
          <w:color w:val="EE0000"/>
          <w:kern w:val="0"/>
          <w:sz w:val="16"/>
          <w:szCs w:val="16"/>
          <w:lang w:bidi="ar"/>
        </w:rPr>
        <w:t>the </w:t>
      </w:r>
      <w:hyperlink r:id="rId21" w:tgtFrame="https://www.travelchinaguide.com/group/_blank" w:history="1">
        <w:r w:rsidRPr="00C874D9">
          <w:rPr>
            <w:rStyle w:val="af3"/>
            <w:rFonts w:ascii="Arial" w:eastAsia="宋体" w:hAnsi="Arial" w:cs="Arial"/>
            <w:color w:val="EE0000"/>
            <w:sz w:val="16"/>
            <w:szCs w:val="16"/>
          </w:rPr>
          <w:t>City Wall Park</w:t>
        </w:r>
      </w:hyperlink>
      <w:r>
        <w:rPr>
          <w:rFonts w:ascii="Arial" w:eastAsia="宋体" w:hAnsi="Arial" w:cs="Arial"/>
          <w:color w:val="000000"/>
          <w:kern w:val="0"/>
          <w:sz w:val="16"/>
          <w:szCs w:val="16"/>
          <w:lang w:bidi="ar"/>
        </w:rPr>
        <w:t>, where you can see locals sing, dance, chat, play chess and instruments, exercise, etc. It is the best place to experience local life. Today, you get to be a part of it. We will invite a Tai Chi Master to teach you some basic moves of Tai Chi, a popular school of Chinese Kung Fu exercise that features slow but flowing movements. Then, you will go on a visit to the well-preserved </w:t>
      </w:r>
      <w:hyperlink r:id="rId22" w:tgtFrame="https://www.travelchinaguide.com/group/_blank" w:history="1">
        <w:r w:rsidRPr="00C874D9">
          <w:rPr>
            <w:rStyle w:val="af3"/>
            <w:rFonts w:ascii="Arial" w:eastAsia="宋体" w:hAnsi="Arial" w:cs="Arial"/>
            <w:color w:val="EE0000"/>
            <w:sz w:val="16"/>
            <w:szCs w:val="16"/>
          </w:rPr>
          <w:t>City Wall</w:t>
        </w:r>
      </w:hyperlink>
      <w:r>
        <w:rPr>
          <w:rFonts w:ascii="Arial" w:eastAsia="宋体" w:hAnsi="Arial" w:cs="Arial"/>
          <w:color w:val="000000"/>
          <w:kern w:val="0"/>
          <w:sz w:val="16"/>
          <w:szCs w:val="16"/>
          <w:lang w:bidi="ar"/>
        </w:rPr>
        <w:t>. It's very popular among visitors to walk or cycle on its top walkway and have a panoramic view of the old quarter of this city. You may have a try. If you are not skillful in riding a bike, the electric car is also available. Please note that it charges a small fee to rent a bike or take the car.</w:t>
      </w:r>
      <w:r>
        <w:rPr>
          <w:rFonts w:ascii="Arial" w:eastAsia="宋体" w:hAnsi="Arial" w:cs="Arial"/>
          <w:color w:val="000000"/>
          <w:kern w:val="0"/>
          <w:sz w:val="16"/>
          <w:szCs w:val="16"/>
          <w:lang w:bidi="ar"/>
        </w:rPr>
        <w:br/>
      </w:r>
      <w:r>
        <w:rPr>
          <w:rFonts w:ascii="Arial" w:eastAsia="宋体" w:hAnsi="Arial" w:cs="Arial"/>
          <w:color w:val="000000"/>
          <w:kern w:val="0"/>
          <w:sz w:val="16"/>
          <w:szCs w:val="16"/>
          <w:lang w:bidi="ar"/>
        </w:rPr>
        <w:lastRenderedPageBreak/>
        <w:t>Your lunch time will be spent at the </w:t>
      </w:r>
      <w:hyperlink r:id="rId23" w:tgtFrame="https://www.travelchinaguide.com/group/_blank" w:history="1">
        <w:r w:rsidRPr="00C874D9">
          <w:rPr>
            <w:rStyle w:val="af3"/>
            <w:rFonts w:ascii="Arial" w:eastAsia="宋体" w:hAnsi="Arial" w:cs="Arial"/>
            <w:color w:val="EE0000"/>
            <w:sz w:val="16"/>
            <w:szCs w:val="16"/>
          </w:rPr>
          <w:t>Muslim Quarter</w:t>
        </w:r>
      </w:hyperlink>
      <w:r>
        <w:rPr>
          <w:rFonts w:ascii="Arial" w:eastAsia="宋体" w:hAnsi="Arial" w:cs="Arial"/>
          <w:color w:val="000000"/>
          <w:kern w:val="0"/>
          <w:sz w:val="16"/>
          <w:szCs w:val="16"/>
          <w:lang w:bidi="ar"/>
        </w:rPr>
        <w:t>, tasting authentic local food with Muslim flavors. It is a famous snack street in Xi'an. Don't miss it if you are a foodie. The most famous and typical local food is crumbled flatbread in mutton stew (</w:t>
      </w:r>
      <w:proofErr w:type="spellStart"/>
      <w:r>
        <w:rPr>
          <w:rFonts w:ascii="Arial" w:eastAsia="宋体" w:hAnsi="Arial" w:cs="Arial"/>
          <w:color w:val="000000"/>
          <w:kern w:val="0"/>
          <w:sz w:val="16"/>
          <w:szCs w:val="16"/>
          <w:lang w:bidi="ar"/>
        </w:rPr>
        <w:t>Yangrou</w:t>
      </w:r>
      <w:proofErr w:type="spellEnd"/>
      <w:r>
        <w:rPr>
          <w:rFonts w:ascii="Arial" w:eastAsia="宋体" w:hAnsi="Arial" w:cs="Arial"/>
          <w:color w:val="000000"/>
          <w:kern w:val="0"/>
          <w:sz w:val="16"/>
          <w:szCs w:val="16"/>
          <w:lang w:bidi="ar"/>
        </w:rPr>
        <w:t xml:space="preserve"> </w:t>
      </w:r>
      <w:proofErr w:type="spellStart"/>
      <w:r>
        <w:rPr>
          <w:rFonts w:ascii="Arial" w:eastAsia="宋体" w:hAnsi="Arial" w:cs="Arial"/>
          <w:color w:val="000000"/>
          <w:kern w:val="0"/>
          <w:sz w:val="16"/>
          <w:szCs w:val="16"/>
          <w:lang w:bidi="ar"/>
        </w:rPr>
        <w:t>Paomo</w:t>
      </w:r>
      <w:proofErr w:type="spellEnd"/>
      <w:r>
        <w:rPr>
          <w:rFonts w:ascii="Arial" w:eastAsia="宋体" w:hAnsi="Arial" w:cs="Arial"/>
          <w:color w:val="000000"/>
          <w:kern w:val="0"/>
          <w:sz w:val="16"/>
          <w:szCs w:val="16"/>
          <w:lang w:bidi="ar"/>
        </w:rPr>
        <w:t>). Cooked with bean thread noodles, slices of marinated mutton, fresh garlic shoots, and various spices, the yummy broth will leave you with endless aftertastes.</w:t>
      </w:r>
      <w:r>
        <w:rPr>
          <w:rFonts w:ascii="Arial" w:eastAsia="宋体" w:hAnsi="Arial" w:cs="Arial"/>
          <w:color w:val="000000"/>
          <w:kern w:val="0"/>
          <w:sz w:val="16"/>
          <w:szCs w:val="16"/>
          <w:lang w:bidi="ar"/>
        </w:rPr>
        <w:br/>
        <w:t>Later a visit to the</w:t>
      </w:r>
      <w:r w:rsidRPr="00C874D9">
        <w:rPr>
          <w:rFonts w:ascii="Arial" w:eastAsia="宋体" w:hAnsi="Arial" w:cs="Arial"/>
          <w:color w:val="EE0000"/>
          <w:kern w:val="0"/>
          <w:sz w:val="16"/>
          <w:szCs w:val="16"/>
          <w:lang w:bidi="ar"/>
        </w:rPr>
        <w:t> </w:t>
      </w:r>
      <w:hyperlink r:id="rId24" w:tgtFrame="https://www.travelchinaguide.com/group/_blank" w:history="1">
        <w:r w:rsidRPr="00C874D9">
          <w:rPr>
            <w:rStyle w:val="af3"/>
            <w:rFonts w:ascii="Arial" w:eastAsia="宋体" w:hAnsi="Arial" w:cs="Arial"/>
            <w:color w:val="EE0000"/>
            <w:sz w:val="16"/>
            <w:szCs w:val="16"/>
          </w:rPr>
          <w:t>Great Mosque</w:t>
        </w:r>
      </w:hyperlink>
      <w:r>
        <w:rPr>
          <w:rFonts w:ascii="Arial" w:eastAsia="宋体" w:hAnsi="Arial" w:cs="Arial"/>
          <w:color w:val="000000"/>
          <w:kern w:val="0"/>
          <w:sz w:val="16"/>
          <w:szCs w:val="16"/>
          <w:lang w:bidi="ar"/>
        </w:rPr>
        <w:t> - a mosque unique for its classical Chinese architecture - is scheduled. Then you will be transferred to </w:t>
      </w:r>
      <w:hyperlink r:id="rId25" w:tgtFrame="https://www.travelchinaguide.com/group/_blank" w:history="1">
        <w:r w:rsidRPr="00C874D9">
          <w:rPr>
            <w:rStyle w:val="af3"/>
            <w:rFonts w:ascii="Arial" w:eastAsia="宋体" w:hAnsi="Arial" w:cs="Arial"/>
            <w:color w:val="EE0000"/>
            <w:sz w:val="16"/>
            <w:szCs w:val="16"/>
          </w:rPr>
          <w:t>Shaanxi History Museum</w:t>
        </w:r>
      </w:hyperlink>
      <w:r w:rsidRPr="00C874D9">
        <w:rPr>
          <w:rFonts w:ascii="Arial" w:eastAsia="宋体" w:hAnsi="Arial" w:cs="Arial"/>
          <w:color w:val="EE0000"/>
          <w:kern w:val="0"/>
          <w:sz w:val="16"/>
          <w:szCs w:val="16"/>
          <w:lang w:bidi="ar"/>
        </w:rPr>
        <w:t xml:space="preserve">, </w:t>
      </w:r>
      <w:r>
        <w:rPr>
          <w:rFonts w:ascii="Arial" w:eastAsia="宋体" w:hAnsi="Arial" w:cs="Arial"/>
          <w:color w:val="000000"/>
          <w:kern w:val="0"/>
          <w:sz w:val="16"/>
          <w:szCs w:val="16"/>
          <w:lang w:bidi="ar"/>
        </w:rPr>
        <w:t>a representative of Chinese museums, featuring collections of relics unearthed locally. If the Shaanxi History Museum is not available, alternatively, the famous Forest of Stone Steles Museum will be arranged instead. After exiting the museum, we will take you back.</w:t>
      </w:r>
      <w:r>
        <w:rPr>
          <w:rFonts w:ascii="Arial" w:eastAsia="宋体" w:hAnsi="Arial" w:cs="Arial"/>
          <w:color w:val="000000"/>
          <w:kern w:val="0"/>
          <w:sz w:val="16"/>
          <w:szCs w:val="16"/>
          <w:lang w:bidi="ar"/>
        </w:rPr>
        <w:br/>
        <w:t>Meals: Western buffet breakfast, Local flavor lunch</w:t>
      </w:r>
      <w:r>
        <w:rPr>
          <w:rFonts w:ascii="Arial" w:eastAsia="宋体" w:hAnsi="Arial" w:cs="Arial"/>
          <w:color w:val="000000"/>
          <w:kern w:val="0"/>
          <w:sz w:val="16"/>
          <w:szCs w:val="16"/>
          <w:lang w:bidi="ar"/>
        </w:rPr>
        <w:br/>
        <w:t>Accommodation: Crowne Plaza Xi'an</w:t>
      </w:r>
    </w:p>
    <w:p w14:paraId="0561069D" w14:textId="22424486" w:rsidR="004B073E" w:rsidRDefault="004B073E" w:rsidP="0095277C">
      <w:pPr>
        <w:widowControl/>
        <w:spacing w:before="150" w:after="75"/>
        <w:rPr>
          <w:rFonts w:ascii="Arial" w:hAnsi="Arial" w:cs="Arial" w:hint="eastAsia"/>
          <w:color w:val="000000"/>
          <w:sz w:val="16"/>
          <w:szCs w:val="16"/>
        </w:rPr>
      </w:pPr>
    </w:p>
    <w:p w14:paraId="76DBBF0F" w14:textId="77777777" w:rsidR="0095277C" w:rsidRPr="00C874D9" w:rsidRDefault="0095277C" w:rsidP="0095277C">
      <w:pPr>
        <w:widowControl/>
        <w:jc w:val="left"/>
        <w:rPr>
          <w:rFonts w:ascii="Arial" w:hAnsi="Arial" w:cs="Arial"/>
          <w:color w:val="EE0000"/>
          <w:sz w:val="22"/>
        </w:rPr>
      </w:pPr>
      <w:r w:rsidRPr="00C874D9">
        <w:rPr>
          <w:rFonts w:ascii="Arial" w:eastAsia="宋体" w:hAnsi="Arial" w:cs="Arial"/>
          <w:color w:val="EE0000"/>
          <w:kern w:val="0"/>
          <w:sz w:val="22"/>
          <w:lang w:bidi="ar"/>
        </w:rPr>
        <w:t>Day 7 Xi'an to Guilin by Flight</w:t>
      </w:r>
    </w:p>
    <w:p w14:paraId="673DA785" w14:textId="77777777" w:rsidR="0095277C" w:rsidRDefault="0095277C" w:rsidP="0095277C">
      <w:pPr>
        <w:widowControl/>
        <w:spacing w:before="150" w:after="75"/>
        <w:rPr>
          <w:rFonts w:ascii="Arial" w:eastAsia="宋体" w:hAnsi="Arial" w:cs="Arial"/>
          <w:color w:val="000000"/>
          <w:kern w:val="0"/>
          <w:sz w:val="16"/>
          <w:szCs w:val="16"/>
          <w:lang w:bidi="ar"/>
        </w:rPr>
      </w:pPr>
      <w:r>
        <w:rPr>
          <w:rFonts w:ascii="Arial" w:eastAsia="宋体" w:hAnsi="Arial" w:cs="Arial"/>
          <w:color w:val="000000"/>
          <w:kern w:val="0"/>
          <w:sz w:val="16"/>
          <w:szCs w:val="16"/>
          <w:lang w:bidi="ar"/>
        </w:rPr>
        <w:t>Continue your escorted China tour to Guilin today. You will take a morning flight and the local guide will welcome you at Guilin airport and transfer you to check in at the hotel. Later in the day, you will be taken to visit the </w:t>
      </w:r>
      <w:hyperlink r:id="rId26" w:tgtFrame="https://www.travelchinaguide.com/group/_blank" w:history="1">
        <w:r w:rsidRPr="00C874D9">
          <w:rPr>
            <w:rStyle w:val="af3"/>
            <w:rFonts w:ascii="Arial" w:eastAsia="宋体" w:hAnsi="Arial" w:cs="Arial"/>
            <w:color w:val="EE0000"/>
            <w:sz w:val="16"/>
            <w:szCs w:val="16"/>
          </w:rPr>
          <w:t>Reed Flute Cave</w:t>
        </w:r>
      </w:hyperlink>
      <w:r>
        <w:rPr>
          <w:rFonts w:ascii="Arial" w:eastAsia="宋体" w:hAnsi="Arial" w:cs="Arial"/>
          <w:color w:val="000000"/>
          <w:kern w:val="0"/>
          <w:sz w:val="16"/>
          <w:szCs w:val="16"/>
          <w:lang w:bidi="ar"/>
        </w:rPr>
        <w:t>, a spectacular world of stalagmites, stalactites, stone pillars, and stone flowers formed by carbonate deposits, and the </w:t>
      </w:r>
      <w:hyperlink r:id="rId27" w:tgtFrame="https://www.travelchinaguide.com/group/_blank" w:history="1">
        <w:r w:rsidRPr="00C874D9">
          <w:rPr>
            <w:rStyle w:val="af3"/>
            <w:rFonts w:ascii="Arial" w:eastAsia="宋体" w:hAnsi="Arial" w:cs="Arial"/>
            <w:color w:val="EE0000"/>
            <w:sz w:val="16"/>
            <w:szCs w:val="16"/>
          </w:rPr>
          <w:t>Elephant Trunk Hill</w:t>
        </w:r>
      </w:hyperlink>
      <w:r w:rsidRPr="00C874D9">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the emblem of Guilin city.</w:t>
      </w:r>
      <w:r>
        <w:rPr>
          <w:rFonts w:ascii="Arial" w:eastAsia="宋体" w:hAnsi="Arial" w:cs="Arial"/>
          <w:color w:val="000000"/>
          <w:kern w:val="0"/>
          <w:sz w:val="16"/>
          <w:szCs w:val="16"/>
          <w:lang w:bidi="ar"/>
        </w:rPr>
        <w:br/>
        <w:t>Meals: Western buffet breakfast</w:t>
      </w:r>
      <w:r>
        <w:rPr>
          <w:rFonts w:ascii="Arial" w:eastAsia="宋体" w:hAnsi="Arial" w:cs="Arial"/>
          <w:color w:val="000000"/>
          <w:kern w:val="0"/>
          <w:sz w:val="16"/>
          <w:szCs w:val="16"/>
          <w:lang w:bidi="ar"/>
        </w:rPr>
        <w:br/>
        <w:t>Accommodation: Sheraton Guilin Hotel </w:t>
      </w:r>
    </w:p>
    <w:p w14:paraId="66591A06" w14:textId="0348467B" w:rsidR="004B073E" w:rsidRDefault="004B073E" w:rsidP="0095277C">
      <w:pPr>
        <w:widowControl/>
        <w:spacing w:before="150" w:after="75"/>
        <w:rPr>
          <w:rFonts w:ascii="Arial" w:hAnsi="Arial" w:cs="Arial"/>
          <w:color w:val="000000"/>
          <w:sz w:val="16"/>
          <w:szCs w:val="16"/>
        </w:rPr>
      </w:pPr>
      <w:r w:rsidRPr="003F0C08">
        <w:rPr>
          <w:noProof/>
        </w:rPr>
        <w:drawing>
          <wp:inline distT="0" distB="0" distL="0" distR="0" wp14:anchorId="06C48F30" wp14:editId="6D5A02EB">
            <wp:extent cx="5274310" cy="3408680"/>
            <wp:effectExtent l="0" t="0" r="2540" b="1270"/>
            <wp:docPr id="10654961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630549" name=""/>
                    <pic:cNvPicPr/>
                  </pic:nvPicPr>
                  <pic:blipFill>
                    <a:blip r:embed="rId28"/>
                    <a:stretch>
                      <a:fillRect/>
                    </a:stretch>
                  </pic:blipFill>
                  <pic:spPr>
                    <a:xfrm>
                      <a:off x="0" y="0"/>
                      <a:ext cx="5274310" cy="3408680"/>
                    </a:xfrm>
                    <a:prstGeom prst="rect">
                      <a:avLst/>
                    </a:prstGeom>
                  </pic:spPr>
                </pic:pic>
              </a:graphicData>
            </a:graphic>
          </wp:inline>
        </w:drawing>
      </w:r>
    </w:p>
    <w:p w14:paraId="435089EF" w14:textId="77777777" w:rsidR="0095277C" w:rsidRPr="00C874D9" w:rsidRDefault="0095277C" w:rsidP="0095277C">
      <w:pPr>
        <w:widowControl/>
        <w:jc w:val="left"/>
        <w:rPr>
          <w:rFonts w:ascii="Arial" w:hAnsi="Arial" w:cs="Arial"/>
          <w:color w:val="EE0000"/>
          <w:sz w:val="22"/>
        </w:rPr>
      </w:pPr>
      <w:r w:rsidRPr="00C874D9">
        <w:rPr>
          <w:rFonts w:ascii="Arial" w:eastAsia="宋体" w:hAnsi="Arial" w:cs="Arial"/>
          <w:color w:val="EE0000"/>
          <w:kern w:val="0"/>
          <w:sz w:val="22"/>
          <w:lang w:bidi="ar"/>
        </w:rPr>
        <w:t xml:space="preserve">Day 8 Guilin - </w:t>
      </w:r>
      <w:proofErr w:type="spellStart"/>
      <w:r w:rsidRPr="00C874D9">
        <w:rPr>
          <w:rFonts w:ascii="Arial" w:eastAsia="宋体" w:hAnsi="Arial" w:cs="Arial"/>
          <w:color w:val="EE0000"/>
          <w:kern w:val="0"/>
          <w:sz w:val="22"/>
          <w:lang w:bidi="ar"/>
        </w:rPr>
        <w:t>Yangshuo</w:t>
      </w:r>
      <w:proofErr w:type="spellEnd"/>
      <w:r w:rsidRPr="00C874D9">
        <w:rPr>
          <w:rFonts w:ascii="Arial" w:eastAsia="宋体" w:hAnsi="Arial" w:cs="Arial"/>
          <w:color w:val="EE0000"/>
          <w:kern w:val="0"/>
          <w:sz w:val="22"/>
          <w:lang w:bidi="ar"/>
        </w:rPr>
        <w:t xml:space="preserve"> - Guilin</w:t>
      </w:r>
    </w:p>
    <w:p w14:paraId="03C86FE4" w14:textId="77777777" w:rsidR="0095277C" w:rsidRDefault="0095277C" w:rsidP="0095277C">
      <w:pPr>
        <w:widowControl/>
        <w:spacing w:before="150" w:after="75"/>
        <w:rPr>
          <w:rFonts w:ascii="Arial" w:eastAsia="宋体" w:hAnsi="Arial" w:cs="Arial"/>
          <w:color w:val="000000"/>
          <w:kern w:val="0"/>
          <w:sz w:val="16"/>
          <w:szCs w:val="16"/>
          <w:lang w:bidi="ar"/>
        </w:rPr>
      </w:pPr>
      <w:r>
        <w:rPr>
          <w:rFonts w:ascii="Arial" w:eastAsia="宋体" w:hAnsi="Arial" w:cs="Arial"/>
          <w:color w:val="000000"/>
          <w:kern w:val="0"/>
          <w:sz w:val="16"/>
          <w:szCs w:val="16"/>
          <w:lang w:bidi="ar"/>
        </w:rPr>
        <w:t>Today you will have a chance to appreciate China’s most beautiful karst landscape by cruising on the </w:t>
      </w:r>
      <w:hyperlink r:id="rId29" w:tgtFrame="https://www.travelchinaguide.com/group/_blank" w:history="1">
        <w:r w:rsidRPr="00C874D9">
          <w:rPr>
            <w:rStyle w:val="af3"/>
            <w:rFonts w:ascii="Arial" w:eastAsia="宋体" w:hAnsi="Arial" w:cs="Arial"/>
            <w:color w:val="EE0000"/>
            <w:sz w:val="16"/>
            <w:szCs w:val="16"/>
          </w:rPr>
          <w:t>Li River</w:t>
        </w:r>
      </w:hyperlink>
      <w:r>
        <w:rPr>
          <w:rFonts w:ascii="Arial" w:eastAsia="宋体" w:hAnsi="Arial" w:cs="Arial"/>
          <w:color w:val="000000"/>
          <w:kern w:val="0"/>
          <w:sz w:val="16"/>
          <w:szCs w:val="16"/>
          <w:lang w:bidi="ar"/>
        </w:rPr>
        <w:t xml:space="preserve">. The cruise will depart from Guilin at 09:00 and arrive at </w:t>
      </w:r>
      <w:proofErr w:type="spellStart"/>
      <w:r>
        <w:rPr>
          <w:rFonts w:ascii="Arial" w:eastAsia="宋体" w:hAnsi="Arial" w:cs="Arial"/>
          <w:color w:val="000000"/>
          <w:kern w:val="0"/>
          <w:sz w:val="16"/>
          <w:szCs w:val="16"/>
          <w:lang w:bidi="ar"/>
        </w:rPr>
        <w:t>Yangshuo</w:t>
      </w:r>
      <w:proofErr w:type="spellEnd"/>
      <w:r>
        <w:rPr>
          <w:rFonts w:ascii="Arial" w:eastAsia="宋体" w:hAnsi="Arial" w:cs="Arial"/>
          <w:color w:val="000000"/>
          <w:kern w:val="0"/>
          <w:sz w:val="16"/>
          <w:szCs w:val="16"/>
          <w:lang w:bidi="ar"/>
        </w:rPr>
        <w:t xml:space="preserve"> County at about 14:00. The cruise company will provide a box lunch to restore your energy.</w:t>
      </w:r>
      <w:r>
        <w:rPr>
          <w:rFonts w:ascii="Arial" w:eastAsia="宋体" w:hAnsi="Arial" w:cs="Arial"/>
          <w:color w:val="000000"/>
          <w:kern w:val="0"/>
          <w:sz w:val="16"/>
          <w:szCs w:val="16"/>
          <w:lang w:bidi="ar"/>
        </w:rPr>
        <w:br/>
        <w:t xml:space="preserve">An essential representative of Guilin’s charming landscape, </w:t>
      </w:r>
      <w:proofErr w:type="spellStart"/>
      <w:r>
        <w:rPr>
          <w:rFonts w:ascii="Arial" w:eastAsia="宋体" w:hAnsi="Arial" w:cs="Arial"/>
          <w:color w:val="000000"/>
          <w:kern w:val="0"/>
          <w:sz w:val="16"/>
          <w:szCs w:val="16"/>
          <w:lang w:bidi="ar"/>
        </w:rPr>
        <w:t>Yangshuo</w:t>
      </w:r>
      <w:proofErr w:type="spellEnd"/>
      <w:r>
        <w:rPr>
          <w:rFonts w:ascii="Arial" w:eastAsia="宋体" w:hAnsi="Arial" w:cs="Arial"/>
          <w:color w:val="000000"/>
          <w:kern w:val="0"/>
          <w:sz w:val="16"/>
          <w:szCs w:val="16"/>
          <w:lang w:bidi="ar"/>
        </w:rPr>
        <w:t xml:space="preserve"> is enliven by the</w:t>
      </w:r>
      <w:r w:rsidRPr="003242FA">
        <w:rPr>
          <w:rFonts w:ascii="Arial" w:eastAsia="宋体" w:hAnsi="Arial" w:cs="Arial"/>
          <w:color w:val="EE0000"/>
          <w:kern w:val="0"/>
          <w:sz w:val="16"/>
          <w:szCs w:val="16"/>
          <w:lang w:bidi="ar"/>
        </w:rPr>
        <w:t> </w:t>
      </w:r>
      <w:hyperlink r:id="rId30" w:tgtFrame="https://www.travelchinaguide.com/group/_blank" w:history="1">
        <w:r w:rsidRPr="003242FA">
          <w:rPr>
            <w:rStyle w:val="af3"/>
            <w:rFonts w:ascii="Arial" w:eastAsia="宋体" w:hAnsi="Arial" w:cs="Arial"/>
            <w:color w:val="EE0000"/>
            <w:sz w:val="16"/>
            <w:szCs w:val="16"/>
          </w:rPr>
          <w:t>West Street</w:t>
        </w:r>
      </w:hyperlink>
      <w:r>
        <w:rPr>
          <w:rFonts w:ascii="Arial" w:eastAsia="宋体" w:hAnsi="Arial" w:cs="Arial"/>
          <w:color w:val="000000"/>
          <w:kern w:val="0"/>
          <w:sz w:val="16"/>
          <w:szCs w:val="16"/>
          <w:lang w:bidi="ar"/>
        </w:rPr>
        <w:t xml:space="preserve">, regarded as its beating heart for being the liveliest area of this county. When you arrive at </w:t>
      </w:r>
      <w:proofErr w:type="spellStart"/>
      <w:r>
        <w:rPr>
          <w:rFonts w:ascii="Arial" w:eastAsia="宋体" w:hAnsi="Arial" w:cs="Arial"/>
          <w:color w:val="000000"/>
          <w:kern w:val="0"/>
          <w:sz w:val="16"/>
          <w:szCs w:val="16"/>
          <w:lang w:bidi="ar"/>
        </w:rPr>
        <w:t>Yangshuo</w:t>
      </w:r>
      <w:proofErr w:type="spellEnd"/>
      <w:r>
        <w:rPr>
          <w:rFonts w:ascii="Arial" w:eastAsia="宋体" w:hAnsi="Arial" w:cs="Arial"/>
          <w:color w:val="000000"/>
          <w:kern w:val="0"/>
          <w:sz w:val="16"/>
          <w:szCs w:val="16"/>
          <w:lang w:bidi="ar"/>
        </w:rPr>
        <w:t xml:space="preserve">, your guide will take you to West </w:t>
      </w:r>
      <w:r>
        <w:rPr>
          <w:rFonts w:ascii="Arial" w:eastAsia="宋体" w:hAnsi="Arial" w:cs="Arial"/>
          <w:color w:val="000000"/>
          <w:kern w:val="0"/>
          <w:sz w:val="16"/>
          <w:szCs w:val="16"/>
          <w:lang w:bidi="ar"/>
        </w:rPr>
        <w:lastRenderedPageBreak/>
        <w:t>Street for a leisurely stroll. Then you will be driven in the countryside area to enjoy the rural scenery. On the way, you will visit a local peasant's home. After that, get back to Guilin by car.</w:t>
      </w:r>
      <w:r>
        <w:rPr>
          <w:rFonts w:ascii="Arial" w:eastAsia="宋体" w:hAnsi="Arial" w:cs="Arial"/>
          <w:color w:val="000000"/>
          <w:kern w:val="0"/>
          <w:sz w:val="16"/>
          <w:szCs w:val="16"/>
          <w:lang w:bidi="ar"/>
        </w:rPr>
        <w:br/>
        <w:t>Meals: Western buffet breakfast, Lunch</w:t>
      </w:r>
      <w:r>
        <w:rPr>
          <w:rFonts w:ascii="Arial" w:eastAsia="宋体" w:hAnsi="Arial" w:cs="Arial"/>
          <w:color w:val="000000"/>
          <w:kern w:val="0"/>
          <w:sz w:val="16"/>
          <w:szCs w:val="16"/>
          <w:lang w:bidi="ar"/>
        </w:rPr>
        <w:br/>
        <w:t>Accommodation: Sheraton Guilin Hotel</w:t>
      </w:r>
    </w:p>
    <w:p w14:paraId="62D85157" w14:textId="76A9B520" w:rsidR="004B073E" w:rsidRDefault="004B073E" w:rsidP="0095277C">
      <w:pPr>
        <w:widowControl/>
        <w:spacing w:before="150" w:after="75"/>
        <w:rPr>
          <w:rFonts w:ascii="Arial" w:hAnsi="Arial" w:cs="Arial"/>
          <w:color w:val="000000"/>
          <w:sz w:val="16"/>
          <w:szCs w:val="16"/>
        </w:rPr>
      </w:pPr>
      <w:r w:rsidRPr="003F0C08">
        <w:rPr>
          <w:noProof/>
        </w:rPr>
        <w:drawing>
          <wp:inline distT="0" distB="0" distL="0" distR="0" wp14:anchorId="6796723A" wp14:editId="16053B0B">
            <wp:extent cx="5274310" cy="3448685"/>
            <wp:effectExtent l="0" t="0" r="2540" b="0"/>
            <wp:docPr id="3807405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396837" name=""/>
                    <pic:cNvPicPr/>
                  </pic:nvPicPr>
                  <pic:blipFill>
                    <a:blip r:embed="rId31"/>
                    <a:stretch>
                      <a:fillRect/>
                    </a:stretch>
                  </pic:blipFill>
                  <pic:spPr>
                    <a:xfrm>
                      <a:off x="0" y="0"/>
                      <a:ext cx="5274310" cy="3448685"/>
                    </a:xfrm>
                    <a:prstGeom prst="rect">
                      <a:avLst/>
                    </a:prstGeom>
                  </pic:spPr>
                </pic:pic>
              </a:graphicData>
            </a:graphic>
          </wp:inline>
        </w:drawing>
      </w:r>
    </w:p>
    <w:p w14:paraId="11B39AE1" w14:textId="324965D5" w:rsidR="004B073E" w:rsidRDefault="004B073E" w:rsidP="0095277C">
      <w:pPr>
        <w:widowControl/>
        <w:spacing w:before="150" w:after="75"/>
        <w:rPr>
          <w:rFonts w:ascii="Arial" w:hAnsi="Arial" w:cs="Arial" w:hint="eastAsia"/>
          <w:color w:val="000000"/>
          <w:sz w:val="16"/>
          <w:szCs w:val="16"/>
        </w:rPr>
      </w:pPr>
      <w:r w:rsidRPr="003F0C08">
        <w:rPr>
          <w:noProof/>
        </w:rPr>
        <w:drawing>
          <wp:inline distT="0" distB="0" distL="0" distR="0" wp14:anchorId="44D469C8" wp14:editId="77AF06C3">
            <wp:extent cx="5274310" cy="3275965"/>
            <wp:effectExtent l="0" t="0" r="2540" b="635"/>
            <wp:docPr id="3006908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001769" name=""/>
                    <pic:cNvPicPr/>
                  </pic:nvPicPr>
                  <pic:blipFill>
                    <a:blip r:embed="rId32"/>
                    <a:stretch>
                      <a:fillRect/>
                    </a:stretch>
                  </pic:blipFill>
                  <pic:spPr>
                    <a:xfrm>
                      <a:off x="0" y="0"/>
                      <a:ext cx="5274310" cy="3275965"/>
                    </a:xfrm>
                    <a:prstGeom prst="rect">
                      <a:avLst/>
                    </a:prstGeom>
                  </pic:spPr>
                </pic:pic>
              </a:graphicData>
            </a:graphic>
          </wp:inline>
        </w:drawing>
      </w:r>
    </w:p>
    <w:p w14:paraId="3B793E0B" w14:textId="77777777" w:rsidR="0095277C" w:rsidRPr="003242FA" w:rsidRDefault="0095277C" w:rsidP="0095277C">
      <w:pPr>
        <w:widowControl/>
        <w:jc w:val="left"/>
        <w:rPr>
          <w:rFonts w:ascii="Arial" w:hAnsi="Arial" w:cs="Arial"/>
          <w:color w:val="EE0000"/>
          <w:sz w:val="22"/>
        </w:rPr>
      </w:pPr>
      <w:r w:rsidRPr="003242FA">
        <w:rPr>
          <w:rFonts w:ascii="Arial" w:eastAsia="宋体" w:hAnsi="Arial" w:cs="Arial"/>
          <w:color w:val="EE0000"/>
          <w:kern w:val="0"/>
          <w:sz w:val="22"/>
          <w:lang w:bidi="ar"/>
        </w:rPr>
        <w:t>Day 9 Departure from Guilin</w:t>
      </w:r>
    </w:p>
    <w:p w14:paraId="354DF906" w14:textId="77777777" w:rsidR="0095277C" w:rsidRDefault="0095277C" w:rsidP="0095277C">
      <w:pPr>
        <w:widowControl/>
        <w:spacing w:before="150" w:after="75"/>
        <w:rPr>
          <w:rFonts w:ascii="Arial" w:eastAsia="宋体" w:hAnsi="Arial" w:cs="Arial"/>
          <w:color w:val="000000"/>
          <w:kern w:val="0"/>
          <w:sz w:val="16"/>
          <w:szCs w:val="16"/>
          <w:lang w:bidi="ar"/>
        </w:rPr>
      </w:pPr>
      <w:r>
        <w:rPr>
          <w:rFonts w:ascii="Arial" w:eastAsia="宋体" w:hAnsi="Arial" w:cs="Arial"/>
          <w:color w:val="000000"/>
          <w:kern w:val="0"/>
          <w:sz w:val="16"/>
          <w:szCs w:val="16"/>
          <w:lang w:bidi="ar"/>
        </w:rPr>
        <w:t>Your tour draws to an end. Today you will make your own way from hotel to the airport and board your onward flight. You are recommended to book a taxi from the reception and it will charge around CNY 100 to 150 per cab. We wish you a nice trip home!</w:t>
      </w:r>
      <w:r>
        <w:rPr>
          <w:rFonts w:ascii="Arial" w:eastAsia="宋体" w:hAnsi="Arial" w:cs="Arial"/>
          <w:color w:val="000000"/>
          <w:kern w:val="0"/>
          <w:sz w:val="16"/>
          <w:szCs w:val="16"/>
          <w:lang w:bidi="ar"/>
        </w:rPr>
        <w:br/>
      </w:r>
      <w:r>
        <w:rPr>
          <w:rFonts w:ascii="Arial" w:eastAsia="宋体" w:hAnsi="Arial" w:cs="Arial"/>
          <w:color w:val="000000"/>
          <w:kern w:val="0"/>
          <w:sz w:val="16"/>
          <w:szCs w:val="16"/>
          <w:lang w:bidi="ar"/>
        </w:rPr>
        <w:lastRenderedPageBreak/>
        <w:t xml:space="preserve">From Guilin, you can make travel plans to the Dragon Ridge Terrace in </w:t>
      </w:r>
      <w:proofErr w:type="spellStart"/>
      <w:r>
        <w:rPr>
          <w:rFonts w:ascii="Arial" w:eastAsia="宋体" w:hAnsi="Arial" w:cs="Arial"/>
          <w:color w:val="000000"/>
          <w:kern w:val="0"/>
          <w:sz w:val="16"/>
          <w:szCs w:val="16"/>
          <w:lang w:bidi="ar"/>
        </w:rPr>
        <w:t>Longsheng</w:t>
      </w:r>
      <w:proofErr w:type="spellEnd"/>
      <w:r>
        <w:rPr>
          <w:rFonts w:ascii="Arial" w:eastAsia="宋体" w:hAnsi="Arial" w:cs="Arial"/>
          <w:color w:val="000000"/>
          <w:kern w:val="0"/>
          <w:sz w:val="16"/>
          <w:szCs w:val="16"/>
          <w:lang w:bidi="ar"/>
        </w:rPr>
        <w:t xml:space="preserve">, or just stay in </w:t>
      </w:r>
      <w:proofErr w:type="spellStart"/>
      <w:r>
        <w:rPr>
          <w:rFonts w:ascii="Arial" w:eastAsia="宋体" w:hAnsi="Arial" w:cs="Arial"/>
          <w:color w:val="000000"/>
          <w:kern w:val="0"/>
          <w:sz w:val="16"/>
          <w:szCs w:val="16"/>
          <w:lang w:bidi="ar"/>
        </w:rPr>
        <w:t>Yangshuo</w:t>
      </w:r>
      <w:proofErr w:type="spellEnd"/>
      <w:r>
        <w:rPr>
          <w:rFonts w:ascii="Arial" w:eastAsia="宋体" w:hAnsi="Arial" w:cs="Arial"/>
          <w:color w:val="000000"/>
          <w:kern w:val="0"/>
          <w:sz w:val="16"/>
          <w:szCs w:val="16"/>
          <w:lang w:bidi="ar"/>
        </w:rPr>
        <w:t xml:space="preserve"> for more days to immerse yourself into a relaxing countryside life. Also, taking a bullet train or a flight to Hong Kong is doable. If you need us to arrange the departure air tickets or a subsequent travel, we will be glad to assist you.</w:t>
      </w:r>
      <w:r>
        <w:rPr>
          <w:rFonts w:ascii="Arial" w:eastAsia="宋体" w:hAnsi="Arial" w:cs="Arial"/>
          <w:color w:val="000000"/>
          <w:kern w:val="0"/>
          <w:sz w:val="16"/>
          <w:szCs w:val="16"/>
          <w:lang w:bidi="ar"/>
        </w:rPr>
        <w:br/>
        <w:t>Meals: Western buffet breakfast</w:t>
      </w:r>
    </w:p>
    <w:p w14:paraId="25E48B8F" w14:textId="4BCAC0DE" w:rsidR="004B073E" w:rsidRDefault="004B073E" w:rsidP="0095277C">
      <w:pPr>
        <w:widowControl/>
        <w:spacing w:before="150" w:after="75"/>
        <w:rPr>
          <w:rFonts w:ascii="Arial" w:eastAsia="宋体" w:hAnsi="Arial" w:cs="Arial"/>
          <w:color w:val="000000"/>
          <w:kern w:val="0"/>
          <w:sz w:val="16"/>
          <w:szCs w:val="16"/>
          <w:lang w:bidi="ar"/>
        </w:rPr>
      </w:pPr>
      <w:r w:rsidRPr="003F0C08">
        <w:rPr>
          <w:noProof/>
        </w:rPr>
        <w:drawing>
          <wp:inline distT="0" distB="0" distL="0" distR="0" wp14:anchorId="3C55EF46" wp14:editId="3DDB6670">
            <wp:extent cx="5274310" cy="3411220"/>
            <wp:effectExtent l="0" t="0" r="2540" b="0"/>
            <wp:docPr id="16678236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547344" name=""/>
                    <pic:cNvPicPr/>
                  </pic:nvPicPr>
                  <pic:blipFill>
                    <a:blip r:embed="rId33"/>
                    <a:stretch>
                      <a:fillRect/>
                    </a:stretch>
                  </pic:blipFill>
                  <pic:spPr>
                    <a:xfrm>
                      <a:off x="0" y="0"/>
                      <a:ext cx="5274310" cy="3411220"/>
                    </a:xfrm>
                    <a:prstGeom prst="rect">
                      <a:avLst/>
                    </a:prstGeom>
                  </pic:spPr>
                </pic:pic>
              </a:graphicData>
            </a:graphic>
          </wp:inline>
        </w:drawing>
      </w:r>
    </w:p>
    <w:p w14:paraId="157034E1" w14:textId="30EC1AF9" w:rsidR="003F0C08" w:rsidRDefault="003F0C08" w:rsidP="00D42F7A">
      <w:pPr>
        <w:rPr>
          <w:rFonts w:hint="eastAsia"/>
        </w:rPr>
      </w:pPr>
    </w:p>
    <w:sectPr w:rsidR="003F0C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B53C7" w14:textId="77777777" w:rsidR="00984C84" w:rsidRDefault="00984C84" w:rsidP="0095277C">
      <w:pPr>
        <w:rPr>
          <w:rFonts w:hint="eastAsia"/>
        </w:rPr>
      </w:pPr>
      <w:r>
        <w:separator/>
      </w:r>
    </w:p>
  </w:endnote>
  <w:endnote w:type="continuationSeparator" w:id="0">
    <w:p w14:paraId="1C1BB857" w14:textId="77777777" w:rsidR="00984C84" w:rsidRDefault="00984C84" w:rsidP="0095277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E285CC" w14:textId="77777777" w:rsidR="00984C84" w:rsidRDefault="00984C84" w:rsidP="0095277C">
      <w:pPr>
        <w:rPr>
          <w:rFonts w:hint="eastAsia"/>
        </w:rPr>
      </w:pPr>
      <w:r>
        <w:separator/>
      </w:r>
    </w:p>
  </w:footnote>
  <w:footnote w:type="continuationSeparator" w:id="0">
    <w:p w14:paraId="57A213E7" w14:textId="77777777" w:rsidR="00984C84" w:rsidRDefault="00984C84" w:rsidP="0095277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4E"/>
    <w:rsid w:val="00041E80"/>
    <w:rsid w:val="001473B4"/>
    <w:rsid w:val="002B1FBD"/>
    <w:rsid w:val="003242FA"/>
    <w:rsid w:val="003A0F80"/>
    <w:rsid w:val="003F0C08"/>
    <w:rsid w:val="004B073E"/>
    <w:rsid w:val="007B0675"/>
    <w:rsid w:val="008D27D3"/>
    <w:rsid w:val="0095277C"/>
    <w:rsid w:val="00984C84"/>
    <w:rsid w:val="00AB5A41"/>
    <w:rsid w:val="00BA0A4E"/>
    <w:rsid w:val="00C874D9"/>
    <w:rsid w:val="00D42F7A"/>
    <w:rsid w:val="00ED0540"/>
    <w:rsid w:val="00F81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25CA69"/>
  <w15:chartTrackingRefBased/>
  <w15:docId w15:val="{8351EEBE-2946-42B4-BF9A-6A26D0BFF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A0A4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A0A4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A0A4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A0A4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A0A4E"/>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BA0A4E"/>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A0A4E"/>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A0A4E"/>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A0A4E"/>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A0A4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A0A4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A0A4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A0A4E"/>
    <w:rPr>
      <w:rFonts w:cstheme="majorBidi"/>
      <w:color w:val="0F4761" w:themeColor="accent1" w:themeShade="BF"/>
      <w:sz w:val="28"/>
      <w:szCs w:val="28"/>
    </w:rPr>
  </w:style>
  <w:style w:type="character" w:customStyle="1" w:styleId="50">
    <w:name w:val="标题 5 字符"/>
    <w:basedOn w:val="a0"/>
    <w:link w:val="5"/>
    <w:uiPriority w:val="9"/>
    <w:semiHidden/>
    <w:rsid w:val="00BA0A4E"/>
    <w:rPr>
      <w:rFonts w:cstheme="majorBidi"/>
      <w:color w:val="0F4761" w:themeColor="accent1" w:themeShade="BF"/>
      <w:sz w:val="24"/>
      <w:szCs w:val="24"/>
    </w:rPr>
  </w:style>
  <w:style w:type="character" w:customStyle="1" w:styleId="60">
    <w:name w:val="标题 6 字符"/>
    <w:basedOn w:val="a0"/>
    <w:link w:val="6"/>
    <w:uiPriority w:val="9"/>
    <w:semiHidden/>
    <w:rsid w:val="00BA0A4E"/>
    <w:rPr>
      <w:rFonts w:cstheme="majorBidi"/>
      <w:b/>
      <w:bCs/>
      <w:color w:val="0F4761" w:themeColor="accent1" w:themeShade="BF"/>
    </w:rPr>
  </w:style>
  <w:style w:type="character" w:customStyle="1" w:styleId="70">
    <w:name w:val="标题 7 字符"/>
    <w:basedOn w:val="a0"/>
    <w:link w:val="7"/>
    <w:uiPriority w:val="9"/>
    <w:semiHidden/>
    <w:rsid w:val="00BA0A4E"/>
    <w:rPr>
      <w:rFonts w:cstheme="majorBidi"/>
      <w:b/>
      <w:bCs/>
      <w:color w:val="595959" w:themeColor="text1" w:themeTint="A6"/>
    </w:rPr>
  </w:style>
  <w:style w:type="character" w:customStyle="1" w:styleId="80">
    <w:name w:val="标题 8 字符"/>
    <w:basedOn w:val="a0"/>
    <w:link w:val="8"/>
    <w:uiPriority w:val="9"/>
    <w:semiHidden/>
    <w:rsid w:val="00BA0A4E"/>
    <w:rPr>
      <w:rFonts w:cstheme="majorBidi"/>
      <w:color w:val="595959" w:themeColor="text1" w:themeTint="A6"/>
    </w:rPr>
  </w:style>
  <w:style w:type="character" w:customStyle="1" w:styleId="90">
    <w:name w:val="标题 9 字符"/>
    <w:basedOn w:val="a0"/>
    <w:link w:val="9"/>
    <w:uiPriority w:val="9"/>
    <w:semiHidden/>
    <w:rsid w:val="00BA0A4E"/>
    <w:rPr>
      <w:rFonts w:eastAsiaTheme="majorEastAsia" w:cstheme="majorBidi"/>
      <w:color w:val="595959" w:themeColor="text1" w:themeTint="A6"/>
    </w:rPr>
  </w:style>
  <w:style w:type="paragraph" w:styleId="a3">
    <w:name w:val="Title"/>
    <w:basedOn w:val="a"/>
    <w:next w:val="a"/>
    <w:link w:val="a4"/>
    <w:uiPriority w:val="10"/>
    <w:qFormat/>
    <w:rsid w:val="00BA0A4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A0A4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A0A4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A0A4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A0A4E"/>
    <w:pPr>
      <w:spacing w:before="160" w:after="160"/>
      <w:jc w:val="center"/>
    </w:pPr>
    <w:rPr>
      <w:i/>
      <w:iCs/>
      <w:color w:val="404040" w:themeColor="text1" w:themeTint="BF"/>
    </w:rPr>
  </w:style>
  <w:style w:type="character" w:customStyle="1" w:styleId="a8">
    <w:name w:val="引用 字符"/>
    <w:basedOn w:val="a0"/>
    <w:link w:val="a7"/>
    <w:uiPriority w:val="29"/>
    <w:rsid w:val="00BA0A4E"/>
    <w:rPr>
      <w:i/>
      <w:iCs/>
      <w:color w:val="404040" w:themeColor="text1" w:themeTint="BF"/>
    </w:rPr>
  </w:style>
  <w:style w:type="paragraph" w:styleId="a9">
    <w:name w:val="List Paragraph"/>
    <w:basedOn w:val="a"/>
    <w:uiPriority w:val="34"/>
    <w:qFormat/>
    <w:rsid w:val="00BA0A4E"/>
    <w:pPr>
      <w:ind w:left="720"/>
      <w:contextualSpacing/>
    </w:pPr>
  </w:style>
  <w:style w:type="character" w:styleId="aa">
    <w:name w:val="Intense Emphasis"/>
    <w:basedOn w:val="a0"/>
    <w:uiPriority w:val="21"/>
    <w:qFormat/>
    <w:rsid w:val="00BA0A4E"/>
    <w:rPr>
      <w:i/>
      <w:iCs/>
      <w:color w:val="0F4761" w:themeColor="accent1" w:themeShade="BF"/>
    </w:rPr>
  </w:style>
  <w:style w:type="paragraph" w:styleId="ab">
    <w:name w:val="Intense Quote"/>
    <w:basedOn w:val="a"/>
    <w:next w:val="a"/>
    <w:link w:val="ac"/>
    <w:uiPriority w:val="30"/>
    <w:qFormat/>
    <w:rsid w:val="00BA0A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A0A4E"/>
    <w:rPr>
      <w:i/>
      <w:iCs/>
      <w:color w:val="0F4761" w:themeColor="accent1" w:themeShade="BF"/>
    </w:rPr>
  </w:style>
  <w:style w:type="character" w:styleId="ad">
    <w:name w:val="Intense Reference"/>
    <w:basedOn w:val="a0"/>
    <w:uiPriority w:val="32"/>
    <w:qFormat/>
    <w:rsid w:val="00BA0A4E"/>
    <w:rPr>
      <w:b/>
      <w:bCs/>
      <w:smallCaps/>
      <w:color w:val="0F4761" w:themeColor="accent1" w:themeShade="BF"/>
      <w:spacing w:val="5"/>
    </w:rPr>
  </w:style>
  <w:style w:type="paragraph" w:styleId="ae">
    <w:name w:val="header"/>
    <w:basedOn w:val="a"/>
    <w:link w:val="af"/>
    <w:uiPriority w:val="99"/>
    <w:unhideWhenUsed/>
    <w:rsid w:val="0095277C"/>
    <w:pPr>
      <w:tabs>
        <w:tab w:val="center" w:pos="4153"/>
        <w:tab w:val="right" w:pos="8306"/>
      </w:tabs>
      <w:snapToGrid w:val="0"/>
      <w:jc w:val="center"/>
    </w:pPr>
    <w:rPr>
      <w:sz w:val="18"/>
      <w:szCs w:val="18"/>
    </w:rPr>
  </w:style>
  <w:style w:type="character" w:customStyle="1" w:styleId="af">
    <w:name w:val="页眉 字符"/>
    <w:basedOn w:val="a0"/>
    <w:link w:val="ae"/>
    <w:uiPriority w:val="99"/>
    <w:rsid w:val="0095277C"/>
    <w:rPr>
      <w:sz w:val="18"/>
      <w:szCs w:val="18"/>
    </w:rPr>
  </w:style>
  <w:style w:type="paragraph" w:styleId="af0">
    <w:name w:val="footer"/>
    <w:basedOn w:val="a"/>
    <w:link w:val="af1"/>
    <w:uiPriority w:val="99"/>
    <w:unhideWhenUsed/>
    <w:rsid w:val="0095277C"/>
    <w:pPr>
      <w:tabs>
        <w:tab w:val="center" w:pos="4153"/>
        <w:tab w:val="right" w:pos="8306"/>
      </w:tabs>
      <w:snapToGrid w:val="0"/>
      <w:jc w:val="left"/>
    </w:pPr>
    <w:rPr>
      <w:sz w:val="18"/>
      <w:szCs w:val="18"/>
    </w:rPr>
  </w:style>
  <w:style w:type="character" w:customStyle="1" w:styleId="af1">
    <w:name w:val="页脚 字符"/>
    <w:basedOn w:val="a0"/>
    <w:link w:val="af0"/>
    <w:uiPriority w:val="99"/>
    <w:rsid w:val="0095277C"/>
    <w:rPr>
      <w:sz w:val="18"/>
      <w:szCs w:val="18"/>
    </w:rPr>
  </w:style>
  <w:style w:type="character" w:styleId="af2">
    <w:name w:val="Strong"/>
    <w:basedOn w:val="a0"/>
    <w:qFormat/>
    <w:rsid w:val="0095277C"/>
    <w:rPr>
      <w:b/>
    </w:rPr>
  </w:style>
  <w:style w:type="character" w:styleId="af3">
    <w:name w:val="Hyperlink"/>
    <w:basedOn w:val="a0"/>
    <w:rsid w:val="009527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www.travelchinaguide.com/attraction/shaanxi/xian/dinnershow/menu.htm" TargetMode="External"/><Relationship Id="rId26" Type="http://schemas.openxmlformats.org/officeDocument/2006/relationships/hyperlink" Target="https://www.travelchinaguide.com/attraction/guangxi/guilin/flute.htm" TargetMode="External"/><Relationship Id="rId3" Type="http://schemas.openxmlformats.org/officeDocument/2006/relationships/webSettings" Target="webSettings.xml"/><Relationship Id="rId21" Type="http://schemas.openxmlformats.org/officeDocument/2006/relationships/hyperlink" Target="https://www.travelchinaguide.com/attraction/shaanxi/xian/city-wall-park.htm" TargetMode="External"/><Relationship Id="rId34" Type="http://schemas.openxmlformats.org/officeDocument/2006/relationships/fontTable" Target="fontTable.xml"/><Relationship Id="rId7" Type="http://schemas.openxmlformats.org/officeDocument/2006/relationships/hyperlink" Target="https://www.travelchinaguide.com/cityguides/beijing/forbidden.htm" TargetMode="External"/><Relationship Id="rId12" Type="http://schemas.openxmlformats.org/officeDocument/2006/relationships/hyperlink" Target="https://www.travelchinaguide.com/cityguides/beijing/hutong/" TargetMode="External"/><Relationship Id="rId17" Type="http://schemas.openxmlformats.org/officeDocument/2006/relationships/hyperlink" Target="https://www.travelchinaguide.com/attraction/shaanxi/xian/bigwildgoose.htm" TargetMode="External"/><Relationship Id="rId25" Type="http://schemas.openxmlformats.org/officeDocument/2006/relationships/hyperlink" Target="https://www.travelchinaguide.com/attraction/shaanxi/xian/provincial_museum/" TargetMode="External"/><Relationship Id="rId33"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hyperlink" Target="https://www.travelchinaguide.com/attraction/shaanxi/xian/terra_cotta_army/" TargetMode="External"/><Relationship Id="rId20" Type="http://schemas.openxmlformats.org/officeDocument/2006/relationships/image" Target="media/image3.png"/><Relationship Id="rId29" Type="http://schemas.openxmlformats.org/officeDocument/2006/relationships/hyperlink" Target="https://www.travelchinaguide.com/attraction/guangxi/guilin/li_river.htm" TargetMode="External"/><Relationship Id="rId1" Type="http://schemas.openxmlformats.org/officeDocument/2006/relationships/styles" Target="styles.xml"/><Relationship Id="rId6" Type="http://schemas.openxmlformats.org/officeDocument/2006/relationships/hyperlink" Target="https://www.travelchinaguide.com/attraction/beijing/tianan.htm" TargetMode="External"/><Relationship Id="rId11" Type="http://schemas.openxmlformats.org/officeDocument/2006/relationships/hyperlink" Target="https://www.travelchinaguide.com/attraction/beijing/national-stadium.htm" TargetMode="External"/><Relationship Id="rId24" Type="http://schemas.openxmlformats.org/officeDocument/2006/relationships/hyperlink" Target="https://www.travelchinaguide.com/attraction/shaanxi/xian/great_mosque.htm" TargetMode="External"/><Relationship Id="rId32"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hyperlink" Target="https://www.travelchinaguide.com/cityguides/beijing/summer.htm" TargetMode="External"/><Relationship Id="rId23" Type="http://schemas.openxmlformats.org/officeDocument/2006/relationships/hyperlink" Target="https://www.travelchinaguide.com/attraction/shaanxi/xian/moslem-street.htm" TargetMode="External"/><Relationship Id="rId28" Type="http://schemas.openxmlformats.org/officeDocument/2006/relationships/image" Target="media/image4.png"/><Relationship Id="rId10" Type="http://schemas.openxmlformats.org/officeDocument/2006/relationships/image" Target="media/image1.png"/><Relationship Id="rId19" Type="http://schemas.openxmlformats.org/officeDocument/2006/relationships/hyperlink" Target="https://www.travelchinaguide.com/cityguides/xian/dumpling-dinner.htm" TargetMode="External"/><Relationship Id="rId31"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hyperlink" Target="https://www.travelchinaguide.com/attraction/beijing/heaven/" TargetMode="External"/><Relationship Id="rId14" Type="http://schemas.openxmlformats.org/officeDocument/2006/relationships/hyperlink" Target="https://www.travelchinaguide.com/attraction/beijing/zoo.htm" TargetMode="External"/><Relationship Id="rId22" Type="http://schemas.openxmlformats.org/officeDocument/2006/relationships/hyperlink" Target="https://www.travelchinaguide.com/attraction/shaanxi/xian/citywall.htm" TargetMode="External"/><Relationship Id="rId27" Type="http://schemas.openxmlformats.org/officeDocument/2006/relationships/hyperlink" Target="https://www.travelchinaguide.com/attraction/guangxi/guilin/elephant.htm" TargetMode="External"/><Relationship Id="rId30" Type="http://schemas.openxmlformats.org/officeDocument/2006/relationships/hyperlink" Target="https://www.travelchinaguide.com/attraction/guangxi/yangshuo/west_street.htm" TargetMode="External"/><Relationship Id="rId35" Type="http://schemas.openxmlformats.org/officeDocument/2006/relationships/theme" Target="theme/theme1.xml"/><Relationship Id="rId8" Type="http://schemas.openxmlformats.org/officeDocument/2006/relationships/hyperlink" Target="https://www.travelchinaguide.com/tour/food/beijin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7</Pages>
  <Words>2618</Words>
  <Characters>12570</Characters>
  <Application>Microsoft Office Word</Application>
  <DocSecurity>0</DocSecurity>
  <Lines>206</Lines>
  <Paragraphs>71</Paragraphs>
  <ScaleCrop>false</ScaleCrop>
  <Company/>
  <LinksUpToDate>false</LinksUpToDate>
  <CharactersWithSpaces>15117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6</cp:revision>
  <dcterms:created xsi:type="dcterms:W3CDTF">2025-06-17T06:53:00Z</dcterms:created>
  <dcterms:modified xsi:type="dcterms:W3CDTF">2025-06-18T07:34:00Z</dcterms:modified>
</cp:coreProperties>
</file>