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97B2D" w14:textId="77777777" w:rsidR="00E11CC1" w:rsidRPr="00892DF4" w:rsidRDefault="00E11CC1" w:rsidP="007F3ADE">
      <w:pPr>
        <w:widowControl/>
        <w:shd w:val="clear" w:color="auto" w:fill="FFFFFF"/>
        <w:spacing w:before="75" w:after="75"/>
        <w:jc w:val="left"/>
        <w:rPr>
          <w:rFonts w:ascii="Malgun Gothic" w:hAnsi="Malgun Gothic" w:cs="Arial" w:hint="eastAsia"/>
          <w:b/>
          <w:bCs/>
          <w:color w:val="EE0000"/>
          <w:sz w:val="18"/>
          <w:szCs w:val="18"/>
          <w:shd w:val="clear" w:color="auto" w:fill="FFFFFF"/>
        </w:rPr>
      </w:pPr>
      <w:r w:rsidRPr="00892DF4">
        <w:rPr>
          <w:rFonts w:asciiTheme="minorEastAsia" w:hAnsiTheme="minorEastAsia" w:cs="Arial" w:hint="eastAsia"/>
          <w:b/>
          <w:bCs/>
          <w:color w:val="EE0000"/>
          <w:sz w:val="18"/>
          <w:szCs w:val="18"/>
          <w:shd w:val="clear" w:color="auto" w:fill="FFFFFF"/>
        </w:rPr>
        <w:t>Pa</w:t>
      </w:r>
      <w:r w:rsidRPr="00892DF4">
        <w:rPr>
          <w:rFonts w:ascii="Malgun Gothic" w:hAnsi="Malgun Gothic" w:cs="Arial" w:hint="eastAsia"/>
          <w:b/>
          <w:bCs/>
          <w:color w:val="EE0000"/>
          <w:sz w:val="18"/>
          <w:szCs w:val="18"/>
          <w:shd w:val="clear" w:color="auto" w:fill="FFFFFF"/>
        </w:rPr>
        <w:t>ckages detail</w:t>
      </w:r>
    </w:p>
    <w:p w14:paraId="19530848" w14:textId="65300A56" w:rsidR="007F3ADE" w:rsidRPr="00892DF4" w:rsidRDefault="007F3ADE" w:rsidP="007F3ADE">
      <w:pPr>
        <w:widowControl/>
        <w:shd w:val="clear" w:color="auto" w:fill="FFFFFF"/>
        <w:spacing w:before="75" w:after="75"/>
        <w:jc w:val="left"/>
        <w:rPr>
          <w:rFonts w:ascii="Malgun Gothic" w:eastAsia="Malgun Gothic" w:hAnsi="Malgun Gothic" w:cs="Arial" w:hint="eastAsia"/>
          <w:color w:val="EE0000"/>
          <w:kern w:val="0"/>
          <w:sz w:val="18"/>
          <w:szCs w:val="18"/>
          <w:shd w:val="clear" w:color="auto" w:fill="FFFFFF"/>
          <w:lang w:bidi="ar"/>
        </w:rPr>
      </w:pPr>
      <w:r w:rsidRPr="00892DF4">
        <w:rPr>
          <w:rFonts w:ascii="Malgun Gothic" w:eastAsia="Malgun Gothic" w:hAnsi="Malgun Gothic" w:cs="Arial"/>
          <w:color w:val="EE0000"/>
          <w:sz w:val="18"/>
          <w:szCs w:val="18"/>
          <w:shd w:val="clear" w:color="auto" w:fill="FFFFFF"/>
        </w:rPr>
        <w:t>One-Day Private Hangzhou Tour</w:t>
      </w:r>
    </w:p>
    <w:p w14:paraId="1ABE76B3" w14:textId="3309E2B2" w:rsidR="007F3ADE" w:rsidRPr="004F05CC" w:rsidRDefault="004F05CC" w:rsidP="007F3ADE">
      <w:pPr>
        <w:widowControl/>
        <w:shd w:val="clear" w:color="auto" w:fill="FFFFFF"/>
        <w:spacing w:before="75" w:after="75"/>
        <w:jc w:val="left"/>
        <w:rPr>
          <w:rFonts w:ascii="Malgun Gothic" w:eastAsia="Malgun Gothic" w:hAnsi="Malgun Gothic" w:cs="Arial" w:hint="eastAsia"/>
          <w:color w:val="000000"/>
          <w:kern w:val="0"/>
          <w:sz w:val="18"/>
          <w:szCs w:val="18"/>
          <w:shd w:val="clear" w:color="auto" w:fill="FFFFFF"/>
          <w:lang w:bidi="ar"/>
        </w:rPr>
      </w:pPr>
      <w:r w:rsidRPr="00892DF4">
        <w:rPr>
          <w:rFonts w:ascii="Malgun Gothic" w:eastAsia="Malgun Gothic" w:hAnsi="Malgun Gothic" w:cs="Arial" w:hint="eastAsia"/>
          <w:color w:val="EE0000"/>
          <w:kern w:val="0"/>
          <w:sz w:val="18"/>
          <w:szCs w:val="18"/>
          <w:shd w:val="clear" w:color="auto" w:fill="FFFFFF"/>
          <w:lang w:bidi="ar"/>
        </w:rPr>
        <w:t>USD239</w:t>
      </w:r>
      <w:r w:rsidRPr="004F05CC">
        <w:rPr>
          <w:rFonts w:ascii="Malgun Gothic" w:eastAsia="Malgun Gothic" w:hAnsi="Malgun Gothic" w:cs="Arial" w:hint="eastAsia"/>
          <w:color w:val="000000"/>
          <w:kern w:val="0"/>
          <w:sz w:val="18"/>
          <w:szCs w:val="18"/>
          <w:shd w:val="clear" w:color="auto" w:fill="FFFFFF"/>
          <w:lang w:bidi="ar"/>
        </w:rPr>
        <w:t>（A minimum order of 2 people is required）</w:t>
      </w:r>
    </w:p>
    <w:p w14:paraId="532484B9" w14:textId="77777777" w:rsidR="004F05CC" w:rsidRPr="004F05CC" w:rsidRDefault="004F05CC" w:rsidP="007F3ADE">
      <w:pPr>
        <w:widowControl/>
        <w:shd w:val="clear" w:color="auto" w:fill="FFFFFF"/>
        <w:spacing w:before="75" w:after="75"/>
        <w:jc w:val="left"/>
        <w:rPr>
          <w:rFonts w:ascii="Malgun Gothic" w:eastAsia="Malgun Gothic" w:hAnsi="Malgun Gothic" w:cs="Arial" w:hint="eastAsia"/>
          <w:color w:val="000000"/>
          <w:kern w:val="0"/>
          <w:sz w:val="18"/>
          <w:szCs w:val="18"/>
          <w:shd w:val="clear" w:color="auto" w:fill="FFFFFF"/>
          <w:lang w:bidi="ar"/>
        </w:rPr>
      </w:pPr>
    </w:p>
    <w:p w14:paraId="0177E775" w14:textId="2B875E41" w:rsidR="007F3ADE" w:rsidRPr="00892DF4" w:rsidRDefault="007F3ADE" w:rsidP="007F3ADE">
      <w:pPr>
        <w:widowControl/>
        <w:shd w:val="clear" w:color="auto" w:fill="FFFFFF"/>
        <w:spacing w:before="75" w:after="75"/>
        <w:jc w:val="left"/>
        <w:rPr>
          <w:rFonts w:ascii="Malgun Gothic" w:eastAsia="Malgun Gothic" w:hAnsi="Malgun Gothic" w:cs="Arial" w:hint="eastAsia"/>
          <w:b/>
          <w:bCs/>
          <w:color w:val="EE0000"/>
          <w:kern w:val="0"/>
          <w:sz w:val="18"/>
          <w:szCs w:val="18"/>
          <w:shd w:val="clear" w:color="auto" w:fill="FFFFFF"/>
          <w:lang w:bidi="ar"/>
        </w:rPr>
      </w:pPr>
      <w:r w:rsidRPr="00892DF4">
        <w:rPr>
          <w:rFonts w:ascii="Malgun Gothic" w:eastAsia="Malgun Gothic" w:hAnsi="Malgun Gothic" w:cs="Arial"/>
          <w:b/>
          <w:bCs/>
          <w:color w:val="EE0000"/>
          <w:kern w:val="0"/>
          <w:sz w:val="18"/>
          <w:szCs w:val="18"/>
          <w:shd w:val="clear" w:color="auto" w:fill="FFFFFF"/>
          <w:lang w:bidi="ar"/>
        </w:rPr>
        <w:t>Overview</w:t>
      </w:r>
    </w:p>
    <w:p w14:paraId="3DD8CF41" w14:textId="17DC821A" w:rsidR="007F3ADE" w:rsidRPr="00892DF4" w:rsidRDefault="007F3ADE" w:rsidP="007F3ADE">
      <w:pPr>
        <w:widowControl/>
        <w:shd w:val="clear" w:color="auto" w:fill="FFFFFF"/>
        <w:spacing w:before="75" w:after="75"/>
        <w:jc w:val="left"/>
        <w:rPr>
          <w:rFonts w:ascii="Malgun Gothic" w:hAnsi="Malgun Gothic" w:cs="Arial" w:hint="eastAsia"/>
          <w:color w:val="EE0000"/>
          <w:kern w:val="0"/>
          <w:sz w:val="18"/>
          <w:szCs w:val="18"/>
          <w:shd w:val="clear" w:color="auto" w:fill="FFFFFF"/>
          <w:lang w:bidi="ar"/>
        </w:rPr>
      </w:pPr>
      <w:r w:rsidRPr="00892DF4">
        <w:rPr>
          <w:rFonts w:ascii="Malgun Gothic" w:eastAsia="Malgun Gothic" w:hAnsi="Malgun Gothic" w:cs="Arial"/>
          <w:color w:val="EE0000"/>
          <w:kern w:val="0"/>
          <w:sz w:val="18"/>
          <w:szCs w:val="18"/>
          <w:shd w:val="clear" w:color="auto" w:fill="FFFFFF"/>
          <w:lang w:bidi="ar"/>
        </w:rPr>
        <w:t>Lingyin Temple - Meijiawu Tea Plantation - West Lake - Six Harmonies Pagoda</w:t>
      </w:r>
    </w:p>
    <w:p w14:paraId="68699496" w14:textId="77777777" w:rsidR="00EA6165" w:rsidRPr="00EA6165" w:rsidRDefault="00EA6165" w:rsidP="007F3ADE">
      <w:pPr>
        <w:widowControl/>
        <w:shd w:val="clear" w:color="auto" w:fill="FFFFFF"/>
        <w:spacing w:before="75" w:after="75"/>
        <w:jc w:val="left"/>
        <w:rPr>
          <w:rFonts w:ascii="Malgun Gothic" w:hAnsi="Malgun Gothic" w:cs="Arial" w:hint="eastAsia"/>
          <w:color w:val="000000"/>
          <w:kern w:val="0"/>
          <w:sz w:val="18"/>
          <w:szCs w:val="18"/>
          <w:shd w:val="clear" w:color="auto" w:fill="FFFFFF"/>
          <w:lang w:bidi="ar"/>
        </w:rPr>
      </w:pPr>
    </w:p>
    <w:p w14:paraId="50EA544E" w14:textId="194167AD" w:rsidR="007F3ADE" w:rsidRPr="00892DF4" w:rsidRDefault="00EA6165" w:rsidP="007F3ADE">
      <w:pPr>
        <w:widowControl/>
        <w:shd w:val="clear" w:color="auto" w:fill="FFFFFF"/>
        <w:spacing w:before="75" w:after="75"/>
        <w:jc w:val="left"/>
        <w:rPr>
          <w:rFonts w:ascii="Malgun Gothic" w:hAnsi="Malgun Gothic" w:cs="Arial" w:hint="eastAsia"/>
          <w:b/>
          <w:bCs/>
          <w:color w:val="EE0000"/>
          <w:kern w:val="0"/>
          <w:sz w:val="18"/>
          <w:szCs w:val="18"/>
          <w:shd w:val="clear" w:color="auto" w:fill="FFFFFF"/>
          <w:lang w:bidi="ar"/>
        </w:rPr>
      </w:pPr>
      <w:r w:rsidRPr="00892DF4">
        <w:rPr>
          <w:rFonts w:ascii="Malgun Gothic" w:eastAsia="Malgun Gothic" w:hAnsi="Malgun Gothic" w:cs="Arial" w:hint="eastAsia"/>
          <w:b/>
          <w:bCs/>
          <w:color w:val="EE0000"/>
          <w:kern w:val="0"/>
          <w:sz w:val="18"/>
          <w:szCs w:val="18"/>
          <w:shd w:val="clear" w:color="auto" w:fill="FFFFFF"/>
          <w:lang w:bidi="ar"/>
        </w:rPr>
        <w:t>Included &amp; Excluded</w:t>
      </w:r>
    </w:p>
    <w:p w14:paraId="0518862A" w14:textId="77777777" w:rsidR="00EA6165" w:rsidRPr="00892DF4" w:rsidRDefault="00EA6165" w:rsidP="00EA6165">
      <w:pPr>
        <w:widowControl/>
        <w:shd w:val="clear" w:color="auto" w:fill="FFFFFF"/>
        <w:spacing w:before="75" w:after="75"/>
        <w:jc w:val="left"/>
        <w:rPr>
          <w:rFonts w:ascii="Malgun Gothic" w:hAnsi="Malgun Gothic" w:cs="Arial" w:hint="eastAsia"/>
          <w:color w:val="EE0000"/>
          <w:kern w:val="0"/>
          <w:sz w:val="18"/>
          <w:szCs w:val="18"/>
          <w:shd w:val="clear" w:color="auto" w:fill="FFFFFF"/>
          <w:lang w:bidi="ar"/>
        </w:rPr>
      </w:pPr>
      <w:r w:rsidRPr="00892DF4">
        <w:rPr>
          <w:rFonts w:ascii="Malgun Gothic" w:hAnsi="Malgun Gothic" w:cs="Arial" w:hint="eastAsia"/>
          <w:color w:val="EE0000"/>
          <w:kern w:val="0"/>
          <w:sz w:val="18"/>
          <w:szCs w:val="18"/>
          <w:shd w:val="clear" w:color="auto" w:fill="FFFFFF"/>
          <w:lang w:bidi="ar"/>
        </w:rPr>
        <w:t>Price Includes</w:t>
      </w:r>
    </w:p>
    <w:p w14:paraId="18DFA76B" w14:textId="77777777" w:rsidR="00EA6165" w:rsidRPr="00EA6165" w:rsidRDefault="00EA6165" w:rsidP="00EA6165">
      <w:pPr>
        <w:widowControl/>
        <w:shd w:val="clear" w:color="auto" w:fill="FFFFFF"/>
        <w:spacing w:before="75" w:after="75"/>
        <w:jc w:val="left"/>
        <w:rPr>
          <w:rFonts w:ascii="Malgun Gothic" w:hAnsi="Malgun Gothic" w:cs="Arial" w:hint="eastAsia"/>
          <w:color w:val="000000"/>
          <w:kern w:val="0"/>
          <w:sz w:val="18"/>
          <w:szCs w:val="18"/>
          <w:shd w:val="clear" w:color="auto" w:fill="FFFFFF"/>
          <w:lang w:bidi="ar"/>
        </w:rPr>
      </w:pPr>
      <w:r w:rsidRPr="00EA6165">
        <w:rPr>
          <w:rFonts w:ascii="Malgun Gothic" w:hAnsi="Malgun Gothic" w:cs="Arial" w:hint="eastAsia"/>
          <w:color w:val="000000"/>
          <w:kern w:val="0"/>
          <w:sz w:val="18"/>
          <w:szCs w:val="18"/>
          <w:shd w:val="clear" w:color="auto" w:fill="FFFFFF"/>
          <w:lang w:bidi="ar"/>
        </w:rPr>
        <w:t>•</w:t>
      </w:r>
      <w:r w:rsidRPr="00EA6165">
        <w:rPr>
          <w:rFonts w:ascii="Malgun Gothic" w:hAnsi="Malgun Gothic" w:cs="Arial" w:hint="eastAsia"/>
          <w:color w:val="000000"/>
          <w:kern w:val="0"/>
          <w:sz w:val="18"/>
          <w:szCs w:val="18"/>
          <w:shd w:val="clear" w:color="auto" w:fill="FFFFFF"/>
          <w:lang w:bidi="ar"/>
        </w:rPr>
        <w:tab/>
        <w:t>Private English-speaking guide</w:t>
      </w:r>
    </w:p>
    <w:p w14:paraId="57266326" w14:textId="77777777" w:rsidR="00EA6165" w:rsidRPr="00EA6165" w:rsidRDefault="00EA6165" w:rsidP="00EA6165">
      <w:pPr>
        <w:widowControl/>
        <w:shd w:val="clear" w:color="auto" w:fill="FFFFFF"/>
        <w:spacing w:before="75" w:after="75"/>
        <w:jc w:val="left"/>
        <w:rPr>
          <w:rFonts w:ascii="Malgun Gothic" w:hAnsi="Malgun Gothic" w:cs="Arial" w:hint="eastAsia"/>
          <w:color w:val="000000"/>
          <w:kern w:val="0"/>
          <w:sz w:val="18"/>
          <w:szCs w:val="18"/>
          <w:shd w:val="clear" w:color="auto" w:fill="FFFFFF"/>
          <w:lang w:bidi="ar"/>
        </w:rPr>
      </w:pPr>
      <w:r w:rsidRPr="00EA6165">
        <w:rPr>
          <w:rFonts w:ascii="Malgun Gothic" w:hAnsi="Malgun Gothic" w:cs="Arial" w:hint="eastAsia"/>
          <w:color w:val="000000"/>
          <w:kern w:val="0"/>
          <w:sz w:val="18"/>
          <w:szCs w:val="18"/>
          <w:shd w:val="clear" w:color="auto" w:fill="FFFFFF"/>
          <w:lang w:bidi="ar"/>
        </w:rPr>
        <w:t>•</w:t>
      </w:r>
      <w:r w:rsidRPr="00EA6165">
        <w:rPr>
          <w:rFonts w:ascii="Malgun Gothic" w:hAnsi="Malgun Gothic" w:cs="Arial" w:hint="eastAsia"/>
          <w:color w:val="000000"/>
          <w:kern w:val="0"/>
          <w:sz w:val="18"/>
          <w:szCs w:val="18"/>
          <w:shd w:val="clear" w:color="auto" w:fill="FFFFFF"/>
          <w:lang w:bidi="ar"/>
        </w:rPr>
        <w:tab/>
        <w:t>Private driver &amp; air-conditioned vehicle</w:t>
      </w:r>
    </w:p>
    <w:p w14:paraId="76B69A3E" w14:textId="77777777" w:rsidR="00EA6165" w:rsidRPr="00EA6165" w:rsidRDefault="00EA6165" w:rsidP="00EA6165">
      <w:pPr>
        <w:widowControl/>
        <w:shd w:val="clear" w:color="auto" w:fill="FFFFFF"/>
        <w:spacing w:before="75" w:after="75"/>
        <w:jc w:val="left"/>
        <w:rPr>
          <w:rFonts w:ascii="Malgun Gothic" w:hAnsi="Malgun Gothic" w:cs="Arial" w:hint="eastAsia"/>
          <w:color w:val="000000"/>
          <w:kern w:val="0"/>
          <w:sz w:val="18"/>
          <w:szCs w:val="18"/>
          <w:shd w:val="clear" w:color="auto" w:fill="FFFFFF"/>
          <w:lang w:bidi="ar"/>
        </w:rPr>
      </w:pPr>
      <w:r w:rsidRPr="00EA6165">
        <w:rPr>
          <w:rFonts w:ascii="Malgun Gothic" w:hAnsi="Malgun Gothic" w:cs="Arial" w:hint="eastAsia"/>
          <w:color w:val="000000"/>
          <w:kern w:val="0"/>
          <w:sz w:val="18"/>
          <w:szCs w:val="18"/>
          <w:shd w:val="clear" w:color="auto" w:fill="FFFFFF"/>
          <w:lang w:bidi="ar"/>
        </w:rPr>
        <w:t>•</w:t>
      </w:r>
      <w:r w:rsidRPr="00EA6165">
        <w:rPr>
          <w:rFonts w:ascii="Malgun Gothic" w:hAnsi="Malgun Gothic" w:cs="Arial" w:hint="eastAsia"/>
          <w:color w:val="000000"/>
          <w:kern w:val="0"/>
          <w:sz w:val="18"/>
          <w:szCs w:val="18"/>
          <w:shd w:val="clear" w:color="auto" w:fill="FFFFFF"/>
          <w:lang w:bidi="ar"/>
        </w:rPr>
        <w:tab/>
        <w:t>Entrance fees to tourist sites</w:t>
      </w:r>
    </w:p>
    <w:p w14:paraId="56483CE0" w14:textId="77777777" w:rsidR="00EA6165" w:rsidRPr="00EA6165" w:rsidRDefault="00EA6165" w:rsidP="00EA6165">
      <w:pPr>
        <w:widowControl/>
        <w:shd w:val="clear" w:color="auto" w:fill="FFFFFF"/>
        <w:spacing w:before="75" w:after="75"/>
        <w:jc w:val="left"/>
        <w:rPr>
          <w:rFonts w:ascii="Malgun Gothic" w:hAnsi="Malgun Gothic" w:cs="Arial" w:hint="eastAsia"/>
          <w:color w:val="000000"/>
          <w:kern w:val="0"/>
          <w:sz w:val="18"/>
          <w:szCs w:val="18"/>
          <w:shd w:val="clear" w:color="auto" w:fill="FFFFFF"/>
          <w:lang w:bidi="ar"/>
        </w:rPr>
      </w:pPr>
    </w:p>
    <w:p w14:paraId="2C543D0F" w14:textId="77777777" w:rsidR="00EA6165" w:rsidRPr="00892DF4" w:rsidRDefault="00EA6165" w:rsidP="00EA6165">
      <w:pPr>
        <w:widowControl/>
        <w:shd w:val="clear" w:color="auto" w:fill="FFFFFF"/>
        <w:spacing w:before="75" w:after="75"/>
        <w:jc w:val="left"/>
        <w:rPr>
          <w:rFonts w:ascii="Malgun Gothic" w:hAnsi="Malgun Gothic" w:cs="Arial" w:hint="eastAsia"/>
          <w:color w:val="EE0000"/>
          <w:kern w:val="0"/>
          <w:sz w:val="18"/>
          <w:szCs w:val="18"/>
          <w:shd w:val="clear" w:color="auto" w:fill="FFFFFF"/>
          <w:lang w:bidi="ar"/>
        </w:rPr>
      </w:pPr>
      <w:r w:rsidRPr="00892DF4">
        <w:rPr>
          <w:rFonts w:ascii="Malgun Gothic" w:hAnsi="Malgun Gothic" w:cs="Arial" w:hint="eastAsia"/>
          <w:color w:val="EE0000"/>
          <w:kern w:val="0"/>
          <w:sz w:val="18"/>
          <w:szCs w:val="18"/>
          <w:shd w:val="clear" w:color="auto" w:fill="FFFFFF"/>
          <w:lang w:bidi="ar"/>
        </w:rPr>
        <w:t>Price Excludes</w:t>
      </w:r>
    </w:p>
    <w:p w14:paraId="36B74091" w14:textId="77777777" w:rsidR="00EA6165" w:rsidRPr="00EA6165" w:rsidRDefault="00EA6165" w:rsidP="00EA6165">
      <w:pPr>
        <w:widowControl/>
        <w:shd w:val="clear" w:color="auto" w:fill="FFFFFF"/>
        <w:spacing w:before="75" w:after="75"/>
        <w:jc w:val="left"/>
        <w:rPr>
          <w:rFonts w:ascii="Malgun Gothic" w:hAnsi="Malgun Gothic" w:cs="Arial" w:hint="eastAsia"/>
          <w:color w:val="000000"/>
          <w:kern w:val="0"/>
          <w:sz w:val="18"/>
          <w:szCs w:val="18"/>
          <w:shd w:val="clear" w:color="auto" w:fill="FFFFFF"/>
          <w:lang w:bidi="ar"/>
        </w:rPr>
      </w:pPr>
      <w:r w:rsidRPr="00EA6165">
        <w:rPr>
          <w:rFonts w:ascii="Malgun Gothic" w:hAnsi="Malgun Gothic" w:cs="Arial" w:hint="eastAsia"/>
          <w:color w:val="000000"/>
          <w:kern w:val="0"/>
          <w:sz w:val="18"/>
          <w:szCs w:val="18"/>
          <w:shd w:val="clear" w:color="auto" w:fill="FFFFFF"/>
          <w:lang w:bidi="ar"/>
        </w:rPr>
        <w:t>•</w:t>
      </w:r>
      <w:r w:rsidRPr="00EA6165">
        <w:rPr>
          <w:rFonts w:ascii="Malgun Gothic" w:hAnsi="Malgun Gothic" w:cs="Arial" w:hint="eastAsia"/>
          <w:color w:val="000000"/>
          <w:kern w:val="0"/>
          <w:sz w:val="18"/>
          <w:szCs w:val="18"/>
          <w:shd w:val="clear" w:color="auto" w:fill="FFFFFF"/>
          <w:lang w:bidi="ar"/>
        </w:rPr>
        <w:tab/>
        <w:t>Hotel accommodation with breakfasts</w:t>
      </w:r>
    </w:p>
    <w:p w14:paraId="2F34C588" w14:textId="77777777" w:rsidR="00EA6165" w:rsidRPr="00EA6165" w:rsidRDefault="00EA6165" w:rsidP="00EA6165">
      <w:pPr>
        <w:widowControl/>
        <w:shd w:val="clear" w:color="auto" w:fill="FFFFFF"/>
        <w:spacing w:before="75" w:after="75"/>
        <w:jc w:val="left"/>
        <w:rPr>
          <w:rFonts w:ascii="Malgun Gothic" w:hAnsi="Malgun Gothic" w:cs="Arial" w:hint="eastAsia"/>
          <w:color w:val="000000"/>
          <w:kern w:val="0"/>
          <w:sz w:val="18"/>
          <w:szCs w:val="18"/>
          <w:shd w:val="clear" w:color="auto" w:fill="FFFFFF"/>
          <w:lang w:bidi="ar"/>
        </w:rPr>
      </w:pPr>
      <w:r w:rsidRPr="00EA6165">
        <w:rPr>
          <w:rFonts w:ascii="Malgun Gothic" w:hAnsi="Malgun Gothic" w:cs="Arial" w:hint="eastAsia"/>
          <w:color w:val="000000"/>
          <w:kern w:val="0"/>
          <w:sz w:val="18"/>
          <w:szCs w:val="18"/>
          <w:shd w:val="clear" w:color="auto" w:fill="FFFFFF"/>
          <w:lang w:bidi="ar"/>
        </w:rPr>
        <w:t>•</w:t>
      </w:r>
      <w:r w:rsidRPr="00EA6165">
        <w:rPr>
          <w:rFonts w:ascii="Malgun Gothic" w:hAnsi="Malgun Gothic" w:cs="Arial" w:hint="eastAsia"/>
          <w:color w:val="000000"/>
          <w:kern w:val="0"/>
          <w:sz w:val="18"/>
          <w:szCs w:val="18"/>
          <w:shd w:val="clear" w:color="auto" w:fill="FFFFFF"/>
          <w:lang w:bidi="ar"/>
        </w:rPr>
        <w:tab/>
        <w:t>Lunches and dinners</w:t>
      </w:r>
    </w:p>
    <w:p w14:paraId="29DBE59C" w14:textId="168AB77E" w:rsidR="00EA6165" w:rsidRDefault="00EA6165" w:rsidP="00EA6165">
      <w:pPr>
        <w:widowControl/>
        <w:shd w:val="clear" w:color="auto" w:fill="FFFFFF"/>
        <w:spacing w:before="75" w:after="75"/>
        <w:jc w:val="left"/>
        <w:rPr>
          <w:rFonts w:ascii="Malgun Gothic" w:hAnsi="Malgun Gothic" w:cs="Arial" w:hint="eastAsia"/>
          <w:color w:val="000000"/>
          <w:kern w:val="0"/>
          <w:sz w:val="18"/>
          <w:szCs w:val="18"/>
          <w:shd w:val="clear" w:color="auto" w:fill="FFFFFF"/>
          <w:lang w:bidi="ar"/>
        </w:rPr>
      </w:pPr>
      <w:r w:rsidRPr="00EA6165">
        <w:rPr>
          <w:rFonts w:ascii="Malgun Gothic" w:hAnsi="Malgun Gothic" w:cs="Arial" w:hint="eastAsia"/>
          <w:color w:val="000000"/>
          <w:kern w:val="0"/>
          <w:sz w:val="18"/>
          <w:szCs w:val="18"/>
          <w:shd w:val="clear" w:color="auto" w:fill="FFFFFF"/>
          <w:lang w:bidi="ar"/>
        </w:rPr>
        <w:t>•</w:t>
      </w:r>
      <w:r w:rsidRPr="00EA6165">
        <w:rPr>
          <w:rFonts w:ascii="Malgun Gothic" w:hAnsi="Malgun Gothic" w:cs="Arial" w:hint="eastAsia"/>
          <w:color w:val="000000"/>
          <w:kern w:val="0"/>
          <w:sz w:val="18"/>
          <w:szCs w:val="18"/>
          <w:shd w:val="clear" w:color="auto" w:fill="FFFFFF"/>
          <w:lang w:bidi="ar"/>
        </w:rPr>
        <w:tab/>
        <w:t>Tips or gratuities for guide and driver</w:t>
      </w:r>
    </w:p>
    <w:p w14:paraId="4D69D9A0" w14:textId="77777777" w:rsidR="00EA6165" w:rsidRPr="00EA6165" w:rsidRDefault="00EA6165" w:rsidP="00EA6165">
      <w:pPr>
        <w:widowControl/>
        <w:shd w:val="clear" w:color="auto" w:fill="FFFFFF"/>
        <w:spacing w:before="75" w:after="75"/>
        <w:jc w:val="left"/>
        <w:rPr>
          <w:rFonts w:ascii="Malgun Gothic" w:hAnsi="Malgun Gothic" w:cs="Arial" w:hint="eastAsia"/>
          <w:color w:val="000000"/>
          <w:kern w:val="0"/>
          <w:sz w:val="18"/>
          <w:szCs w:val="18"/>
          <w:shd w:val="clear" w:color="auto" w:fill="FFFFFF"/>
          <w:lang w:bidi="ar"/>
        </w:rPr>
      </w:pPr>
    </w:p>
    <w:p w14:paraId="4AC48E2B" w14:textId="416B5F0C" w:rsidR="007F3ADE" w:rsidRPr="00892DF4" w:rsidRDefault="007F3ADE" w:rsidP="007F3ADE">
      <w:pPr>
        <w:widowControl/>
        <w:shd w:val="clear" w:color="auto" w:fill="FFFFFF"/>
        <w:spacing w:before="75" w:after="75"/>
        <w:jc w:val="left"/>
        <w:rPr>
          <w:rFonts w:ascii="Malgun Gothic" w:eastAsia="Malgun Gothic" w:hAnsi="Malgun Gothic" w:cs="Arial" w:hint="eastAsia"/>
          <w:b/>
          <w:bCs/>
          <w:color w:val="EE0000"/>
          <w:sz w:val="18"/>
          <w:szCs w:val="18"/>
        </w:rPr>
      </w:pPr>
      <w:r w:rsidRPr="00892DF4">
        <w:rPr>
          <w:rFonts w:ascii="Malgun Gothic" w:eastAsia="Malgun Gothic" w:hAnsi="Malgun Gothic" w:cs="Arial"/>
          <w:b/>
          <w:bCs/>
          <w:color w:val="EE0000"/>
          <w:sz w:val="18"/>
          <w:szCs w:val="18"/>
        </w:rPr>
        <w:t>Itinerary</w:t>
      </w:r>
    </w:p>
    <w:p w14:paraId="24FB9061" w14:textId="283C280E" w:rsidR="007F3ADE" w:rsidRPr="00EA6165" w:rsidRDefault="007F3ADE" w:rsidP="007F3ADE">
      <w:pPr>
        <w:widowControl/>
        <w:shd w:val="clear" w:color="auto" w:fill="FFFFFF"/>
        <w:spacing w:before="75" w:after="75"/>
        <w:jc w:val="left"/>
        <w:rPr>
          <w:rFonts w:ascii="Malgun Gothic" w:hAnsi="Malgun Gothic" w:cs="Arial" w:hint="eastAsia"/>
          <w:color w:val="000000"/>
          <w:sz w:val="18"/>
          <w:szCs w:val="18"/>
        </w:rPr>
      </w:pPr>
    </w:p>
    <w:p w14:paraId="6625ACF1" w14:textId="77777777" w:rsidR="00EA6165" w:rsidRPr="00892DF4" w:rsidRDefault="007F3ADE" w:rsidP="007F3ADE">
      <w:pPr>
        <w:rPr>
          <w:rFonts w:ascii="Malgun Gothic" w:hAnsi="Malgun Gothic" w:cs="Arial" w:hint="eastAsia"/>
          <w:color w:val="EE0000"/>
          <w:sz w:val="18"/>
          <w:szCs w:val="18"/>
          <w:shd w:val="clear" w:color="auto" w:fill="FFFFFF"/>
        </w:rPr>
      </w:pPr>
      <w:r w:rsidRPr="00892DF4">
        <w:rPr>
          <w:rFonts w:ascii="Malgun Gothic" w:eastAsia="Malgun Gothic" w:hAnsi="Malgun Gothic" w:cs="Arial"/>
          <w:color w:val="EE0000"/>
          <w:sz w:val="18"/>
          <w:szCs w:val="18"/>
          <w:shd w:val="clear" w:color="auto" w:fill="FFFFFF"/>
        </w:rPr>
        <w:t>In the morning</w:t>
      </w:r>
    </w:p>
    <w:p w14:paraId="4193D5FE" w14:textId="1B6CAEFB" w:rsidR="007F3ADE" w:rsidRDefault="00EA6165" w:rsidP="007F3ADE">
      <w:pPr>
        <w:rPr>
          <w:rFonts w:ascii="Malgun Gothic" w:hAnsi="Malgun Gothic" w:cs="Arial"/>
          <w:color w:val="000000"/>
          <w:sz w:val="18"/>
          <w:szCs w:val="18"/>
          <w:shd w:val="clear" w:color="auto" w:fill="FFFFFF"/>
        </w:rPr>
      </w:pPr>
      <w:r>
        <w:rPr>
          <w:rFonts w:ascii="Malgun Gothic" w:hAnsi="Malgun Gothic" w:cs="Arial" w:hint="eastAsia"/>
          <w:color w:val="000000"/>
          <w:sz w:val="18"/>
          <w:szCs w:val="18"/>
          <w:shd w:val="clear" w:color="auto" w:fill="FFFFFF"/>
        </w:rPr>
        <w:t>W</w:t>
      </w:r>
      <w:r w:rsidR="007F3ADE" w:rsidRPr="004F05CC">
        <w:rPr>
          <w:rFonts w:ascii="Malgun Gothic" w:eastAsia="Malgun Gothic" w:hAnsi="Malgun Gothic" w:cs="Arial"/>
          <w:color w:val="000000"/>
          <w:sz w:val="18"/>
          <w:szCs w:val="18"/>
          <w:shd w:val="clear" w:color="auto" w:fill="FFFFFF"/>
        </w:rPr>
        <w:t xml:space="preserve">e will pick you up from your hotel in downtown Hangzhou and escort you to </w:t>
      </w:r>
      <w:bookmarkStart w:id="0" w:name="_Hlk201065797"/>
      <w:r w:rsidR="007F3ADE" w:rsidRPr="004F05CC">
        <w:rPr>
          <w:rFonts w:ascii="Malgun Gothic" w:eastAsia="Malgun Gothic" w:hAnsi="Malgun Gothic" w:cs="Arial"/>
          <w:color w:val="000000"/>
          <w:sz w:val="18"/>
          <w:szCs w:val="18"/>
          <w:shd w:val="clear" w:color="auto" w:fill="FFFFFF"/>
        </w:rPr>
        <w:t>Peak Flown From Afar (Fei Lai Feng)</w:t>
      </w:r>
      <w:bookmarkEnd w:id="0"/>
      <w:r w:rsidR="007F3ADE" w:rsidRPr="004F05CC">
        <w:rPr>
          <w:rFonts w:ascii="Malgun Gothic" w:eastAsia="Malgun Gothic" w:hAnsi="Malgun Gothic" w:cs="Arial"/>
          <w:color w:val="000000"/>
          <w:sz w:val="18"/>
          <w:szCs w:val="18"/>
          <w:shd w:val="clear" w:color="auto" w:fill="FFFFFF"/>
        </w:rPr>
        <w:t xml:space="preserve"> to appreciate the strange stones, towering old trees and many of scattered grottoes covering various Buddhist sculptures. Paying a visit to the renowned Lingyin Temple within the Fei Lai Feng Scenic Area will highlight your one-day private Hangzhou tour. It is regarded as one of the top ten ancient Buddhist temples of China. With a history of about 1,700 years, Lingyin Temple, the first magnificent temple in Hangzhou, was built in 326 AD in the Eastern Jin Dynasty (317 - 420 AD). Located in a gorge between two huge mountains, Peak Flown From Afar and North Peak, this hillside temple is enveloped by dense trees, thick mist, and chirm of birds. As a well-known Buddhist temple, it enshrines many Buddhist relics, such as Diamond Sutra and gilded Buddha statues as well as imperial steles.</w:t>
      </w:r>
    </w:p>
    <w:p w14:paraId="00C58522" w14:textId="77777777" w:rsidR="0024538A" w:rsidRPr="0024538A" w:rsidRDefault="0024538A" w:rsidP="007F3ADE">
      <w:pPr>
        <w:rPr>
          <w:rFonts w:ascii="Malgun Gothic" w:hAnsi="Malgun Gothic" w:cs="Arial" w:hint="eastAsia"/>
          <w:color w:val="000000"/>
          <w:sz w:val="18"/>
          <w:szCs w:val="18"/>
          <w:shd w:val="clear" w:color="auto" w:fill="FFFFFF"/>
        </w:rPr>
      </w:pPr>
    </w:p>
    <w:p w14:paraId="61CC08D4" w14:textId="77777777" w:rsidR="0024538A" w:rsidRPr="004F05CC" w:rsidRDefault="0024538A" w:rsidP="0024538A">
      <w:pPr>
        <w:rPr>
          <w:rFonts w:ascii="Malgun Gothic" w:eastAsia="Malgun Gothic" w:hAnsi="Malgun Gothic" w:cs="Arial" w:hint="eastAsia"/>
          <w:color w:val="000000"/>
          <w:sz w:val="18"/>
          <w:szCs w:val="18"/>
          <w:shd w:val="clear" w:color="auto" w:fill="FFFFFF"/>
        </w:rPr>
      </w:pPr>
      <w:r w:rsidRPr="004F05CC">
        <w:rPr>
          <w:rFonts w:ascii="Malgun Gothic" w:eastAsia="Malgun Gothic" w:hAnsi="Malgun Gothic" w:cs="Arial"/>
          <w:color w:val="000000"/>
          <w:sz w:val="18"/>
          <w:szCs w:val="18"/>
          <w:shd w:val="clear" w:color="auto" w:fill="FFFFFF"/>
        </w:rPr>
        <w:t>There is a solemn and grand 24.8-meter (81.4-feet) high statue of Sakyamuni sitting on a lotus-seat in the Mahavira Hall. After that, we will guide you to Meijiawu Tea Village to enjoy the tea plantation. The village is one of the main production bases of Longjing Green Tea. Surrounded by hills, it is filled with lush tea trees, whose fragrance will refresh your mind. Lunch is not included in our price, but our guide will be willing to give you suggestions.</w:t>
      </w:r>
    </w:p>
    <w:p w14:paraId="639EE535" w14:textId="77777777" w:rsidR="0024538A" w:rsidRPr="0024538A" w:rsidRDefault="0024538A" w:rsidP="007F3ADE">
      <w:pPr>
        <w:rPr>
          <w:rFonts w:ascii="Malgun Gothic" w:hAnsi="Malgun Gothic" w:cs="Arial" w:hint="eastAsia"/>
          <w:color w:val="000000"/>
          <w:sz w:val="18"/>
          <w:szCs w:val="18"/>
          <w:shd w:val="clear" w:color="auto" w:fill="FFFFFF"/>
        </w:rPr>
      </w:pPr>
    </w:p>
    <w:p w14:paraId="52F39FF6" w14:textId="365FE782" w:rsidR="00E11CC1" w:rsidRPr="00E11CC1" w:rsidRDefault="0024538A" w:rsidP="007F3ADE">
      <w:pPr>
        <w:rPr>
          <w:rFonts w:ascii="Malgun Gothic" w:hAnsi="Malgun Gothic" w:cs="Arial" w:hint="eastAsia"/>
          <w:color w:val="000000"/>
          <w:sz w:val="18"/>
          <w:szCs w:val="18"/>
          <w:shd w:val="clear" w:color="auto" w:fill="FFFFFF"/>
        </w:rPr>
      </w:pPr>
      <w:r w:rsidRPr="007B3640">
        <w:rPr>
          <w:rFonts w:ascii="Malgun Gothic" w:hAnsi="Malgun Gothic" w:cs="Arial"/>
          <w:noProof/>
          <w:color w:val="000000"/>
          <w:sz w:val="18"/>
          <w:szCs w:val="18"/>
          <w:shd w:val="clear" w:color="auto" w:fill="FFFFFF"/>
        </w:rPr>
        <w:lastRenderedPageBreak/>
        <w:drawing>
          <wp:inline distT="0" distB="0" distL="0" distR="0" wp14:anchorId="55E3DF50" wp14:editId="03EB0875">
            <wp:extent cx="5274310" cy="3281045"/>
            <wp:effectExtent l="0" t="0" r="2540" b="0"/>
            <wp:docPr id="11333975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883166" name=""/>
                    <pic:cNvPicPr/>
                  </pic:nvPicPr>
                  <pic:blipFill>
                    <a:blip r:embed="rId6"/>
                    <a:stretch>
                      <a:fillRect/>
                    </a:stretch>
                  </pic:blipFill>
                  <pic:spPr>
                    <a:xfrm>
                      <a:off x="0" y="0"/>
                      <a:ext cx="5274310" cy="3281045"/>
                    </a:xfrm>
                    <a:prstGeom prst="rect">
                      <a:avLst/>
                    </a:prstGeom>
                  </pic:spPr>
                </pic:pic>
              </a:graphicData>
            </a:graphic>
          </wp:inline>
        </w:drawing>
      </w:r>
      <w:r w:rsidRPr="007B3640">
        <w:rPr>
          <w:rFonts w:ascii="Malgun Gothic" w:hAnsi="Malgun Gothic" w:cs="Arial"/>
          <w:noProof/>
          <w:color w:val="000000"/>
          <w:sz w:val="18"/>
          <w:szCs w:val="18"/>
          <w:shd w:val="clear" w:color="auto" w:fill="FFFFFF"/>
        </w:rPr>
        <w:drawing>
          <wp:inline distT="0" distB="0" distL="0" distR="0" wp14:anchorId="18413C2C" wp14:editId="7C664D89">
            <wp:extent cx="5274310" cy="2709545"/>
            <wp:effectExtent l="0" t="0" r="2540" b="0"/>
            <wp:docPr id="5429443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573714" name=""/>
                    <pic:cNvPicPr/>
                  </pic:nvPicPr>
                  <pic:blipFill>
                    <a:blip r:embed="rId7"/>
                    <a:stretch>
                      <a:fillRect/>
                    </a:stretch>
                  </pic:blipFill>
                  <pic:spPr>
                    <a:xfrm>
                      <a:off x="0" y="0"/>
                      <a:ext cx="5274310" cy="2709545"/>
                    </a:xfrm>
                    <a:prstGeom prst="rect">
                      <a:avLst/>
                    </a:prstGeom>
                  </pic:spPr>
                </pic:pic>
              </a:graphicData>
            </a:graphic>
          </wp:inline>
        </w:drawing>
      </w:r>
    </w:p>
    <w:p w14:paraId="2B4FBC67" w14:textId="2CFB7F01" w:rsidR="004F05CC" w:rsidRPr="004F05CC" w:rsidRDefault="007F3ADE" w:rsidP="007F3ADE">
      <w:pPr>
        <w:rPr>
          <w:rFonts w:ascii="Malgun Gothic" w:eastAsia="Malgun Gothic" w:hAnsi="Malgun Gothic" w:cs="Arial" w:hint="eastAsia"/>
          <w:color w:val="000000"/>
          <w:sz w:val="18"/>
          <w:szCs w:val="18"/>
          <w:shd w:val="clear" w:color="auto" w:fill="FFFFFF"/>
        </w:rPr>
      </w:pPr>
      <w:r w:rsidRPr="004F05CC">
        <w:rPr>
          <w:rFonts w:ascii="Malgun Gothic" w:eastAsia="Malgun Gothic" w:hAnsi="Malgun Gothic" w:cs="Arial"/>
          <w:color w:val="000000"/>
          <w:sz w:val="18"/>
          <w:szCs w:val="18"/>
          <w:shd w:val="clear" w:color="auto" w:fill="FFFFFF"/>
        </w:rPr>
        <w:br/>
      </w:r>
      <w:r w:rsidRPr="00892DF4">
        <w:rPr>
          <w:rFonts w:ascii="Malgun Gothic" w:eastAsia="Malgun Gothic" w:hAnsi="Malgun Gothic" w:cs="Arial"/>
          <w:color w:val="EE0000"/>
          <w:sz w:val="18"/>
          <w:szCs w:val="18"/>
          <w:shd w:val="clear" w:color="auto" w:fill="FFFFFF"/>
        </w:rPr>
        <w:t>In the afternoon</w:t>
      </w:r>
    </w:p>
    <w:p w14:paraId="05236AC2" w14:textId="77777777" w:rsidR="007142F3" w:rsidRDefault="00E11CC1" w:rsidP="007F3ADE">
      <w:pPr>
        <w:rPr>
          <w:rFonts w:ascii="Malgun Gothic" w:hAnsi="Malgun Gothic" w:cs="Arial"/>
          <w:noProof/>
          <w:color w:val="000000"/>
          <w:sz w:val="18"/>
          <w:szCs w:val="18"/>
          <w:shd w:val="clear" w:color="auto" w:fill="FFFFFF"/>
        </w:rPr>
      </w:pPr>
      <w:r>
        <w:rPr>
          <w:rFonts w:ascii="Malgun Gothic" w:hAnsi="Malgun Gothic" w:cs="Arial" w:hint="eastAsia"/>
          <w:color w:val="000000"/>
          <w:sz w:val="18"/>
          <w:szCs w:val="18"/>
          <w:shd w:val="clear" w:color="auto" w:fill="FFFFFF"/>
        </w:rPr>
        <w:t>W</w:t>
      </w:r>
      <w:r w:rsidR="007F3ADE" w:rsidRPr="004F05CC">
        <w:rPr>
          <w:rFonts w:ascii="Malgun Gothic" w:eastAsia="Malgun Gothic" w:hAnsi="Malgun Gothic" w:cs="Arial"/>
          <w:color w:val="000000"/>
          <w:sz w:val="18"/>
          <w:szCs w:val="18"/>
          <w:shd w:val="clear" w:color="auto" w:fill="FFFFFF"/>
        </w:rPr>
        <w:t>e will have a boat tour to the beautiful West Lake, the landmark of Hangzhou. Covering an area of 6.39 square kilometers (2.47 square miles), the West Lake is embraced by hills on three sides, and possesses enchanting natural landscape. Especially the fine scenery on Su and Bai Causeways attract a large amount of tourists. Whether it rains or not, you can view the distinctive beauty of West Lake for it will glittering under sunshine, and be permeated with mist in the rain. Then, continue your tour to the Flower Harbor to view shoals of golden carps and peony flowers in cluster.</w:t>
      </w:r>
      <w:r w:rsidR="0024538A" w:rsidRPr="0024538A">
        <w:rPr>
          <w:rFonts w:ascii="Malgun Gothic" w:hAnsi="Malgun Gothic" w:cs="Arial"/>
          <w:noProof/>
          <w:color w:val="000000"/>
          <w:sz w:val="18"/>
          <w:szCs w:val="18"/>
          <w:shd w:val="clear" w:color="auto" w:fill="FFFFFF"/>
        </w:rPr>
        <w:t xml:space="preserve"> </w:t>
      </w:r>
    </w:p>
    <w:p w14:paraId="1B1B9E2B" w14:textId="729F5C9E" w:rsidR="004F05CC" w:rsidRPr="004F05CC" w:rsidRDefault="007142F3" w:rsidP="007F3ADE">
      <w:pPr>
        <w:rPr>
          <w:rFonts w:ascii="Malgun Gothic" w:eastAsia="Malgun Gothic" w:hAnsi="Malgun Gothic" w:cs="Arial" w:hint="eastAsia"/>
          <w:color w:val="000000"/>
          <w:sz w:val="18"/>
          <w:szCs w:val="18"/>
          <w:shd w:val="clear" w:color="auto" w:fill="FFFFFF"/>
        </w:rPr>
      </w:pPr>
      <w:r w:rsidRPr="007142F3">
        <w:rPr>
          <w:rFonts w:ascii="Malgun Gothic" w:eastAsia="Malgun Gothic" w:hAnsi="Malgun Gothic" w:cs="Arial"/>
          <w:noProof/>
          <w:color w:val="000000"/>
          <w:sz w:val="18"/>
          <w:szCs w:val="18"/>
          <w:shd w:val="clear" w:color="auto" w:fill="FFFFFF"/>
        </w:rPr>
        <w:lastRenderedPageBreak/>
        <w:drawing>
          <wp:inline distT="0" distB="0" distL="0" distR="0" wp14:anchorId="0B02F302" wp14:editId="03852B3A">
            <wp:extent cx="5274310" cy="2766060"/>
            <wp:effectExtent l="0" t="0" r="2540" b="0"/>
            <wp:docPr id="17694898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766060"/>
                    </a:xfrm>
                    <a:prstGeom prst="rect">
                      <a:avLst/>
                    </a:prstGeom>
                    <a:noFill/>
                    <a:ln>
                      <a:noFill/>
                    </a:ln>
                  </pic:spPr>
                </pic:pic>
              </a:graphicData>
            </a:graphic>
          </wp:inline>
        </w:drawing>
      </w:r>
      <w:r w:rsidR="0024538A" w:rsidRPr="007B3640">
        <w:rPr>
          <w:rFonts w:ascii="Malgun Gothic" w:hAnsi="Malgun Gothic" w:cs="Arial"/>
          <w:noProof/>
          <w:color w:val="000000"/>
          <w:sz w:val="18"/>
          <w:szCs w:val="18"/>
          <w:shd w:val="clear" w:color="auto" w:fill="FFFFFF"/>
        </w:rPr>
        <w:drawing>
          <wp:inline distT="0" distB="0" distL="0" distR="0" wp14:anchorId="0149C192" wp14:editId="405525EE">
            <wp:extent cx="5274310" cy="3737610"/>
            <wp:effectExtent l="0" t="0" r="2540" b="0"/>
            <wp:docPr id="8422616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093669" name=""/>
                    <pic:cNvPicPr/>
                  </pic:nvPicPr>
                  <pic:blipFill>
                    <a:blip r:embed="rId9"/>
                    <a:stretch>
                      <a:fillRect/>
                    </a:stretch>
                  </pic:blipFill>
                  <pic:spPr>
                    <a:xfrm>
                      <a:off x="0" y="0"/>
                      <a:ext cx="5274310" cy="3737610"/>
                    </a:xfrm>
                    <a:prstGeom prst="rect">
                      <a:avLst/>
                    </a:prstGeom>
                  </pic:spPr>
                </pic:pic>
              </a:graphicData>
            </a:graphic>
          </wp:inline>
        </w:drawing>
      </w:r>
    </w:p>
    <w:p w14:paraId="51E14DD1" w14:textId="77777777" w:rsidR="004F05CC" w:rsidRPr="004F05CC" w:rsidRDefault="007F3ADE" w:rsidP="007F3ADE">
      <w:pPr>
        <w:rPr>
          <w:rFonts w:ascii="Malgun Gothic" w:eastAsia="Malgun Gothic" w:hAnsi="Malgun Gothic" w:cs="Arial" w:hint="eastAsia"/>
          <w:color w:val="000000"/>
          <w:sz w:val="18"/>
          <w:szCs w:val="18"/>
          <w:shd w:val="clear" w:color="auto" w:fill="FFFFFF"/>
        </w:rPr>
      </w:pPr>
      <w:r w:rsidRPr="004F05CC">
        <w:rPr>
          <w:rFonts w:ascii="Malgun Gothic" w:eastAsia="Malgun Gothic" w:hAnsi="Malgun Gothic" w:cs="Arial"/>
          <w:color w:val="000000"/>
          <w:sz w:val="18"/>
          <w:szCs w:val="18"/>
          <w:shd w:val="clear" w:color="auto" w:fill="FFFFFF"/>
        </w:rPr>
        <w:br/>
      </w:r>
      <w:r w:rsidRPr="00892DF4">
        <w:rPr>
          <w:rFonts w:ascii="Malgun Gothic" w:eastAsia="Malgun Gothic" w:hAnsi="Malgun Gothic" w:cs="Arial"/>
          <w:color w:val="EE0000"/>
          <w:sz w:val="18"/>
          <w:szCs w:val="18"/>
          <w:shd w:val="clear" w:color="auto" w:fill="FFFFFF"/>
        </w:rPr>
        <w:t>Finally</w:t>
      </w:r>
    </w:p>
    <w:p w14:paraId="32C85B7F" w14:textId="53EE6220" w:rsidR="004F05CC" w:rsidRDefault="00E11CC1" w:rsidP="00E11CC1">
      <w:pPr>
        <w:rPr>
          <w:rFonts w:ascii="Malgun Gothic" w:hAnsi="Malgun Gothic" w:cs="Arial" w:hint="eastAsia"/>
          <w:color w:val="000000"/>
          <w:sz w:val="18"/>
          <w:szCs w:val="18"/>
          <w:shd w:val="clear" w:color="auto" w:fill="FFFFFF"/>
        </w:rPr>
      </w:pPr>
      <w:r>
        <w:rPr>
          <w:rFonts w:ascii="Malgun Gothic" w:hAnsi="Malgun Gothic" w:cs="Arial" w:hint="eastAsia"/>
          <w:color w:val="000000"/>
          <w:sz w:val="18"/>
          <w:szCs w:val="18"/>
          <w:shd w:val="clear" w:color="auto" w:fill="FFFFFF"/>
        </w:rPr>
        <w:t>W</w:t>
      </w:r>
      <w:r w:rsidR="007F3ADE" w:rsidRPr="004F05CC">
        <w:rPr>
          <w:rFonts w:ascii="Malgun Gothic" w:eastAsia="Malgun Gothic" w:hAnsi="Malgun Gothic" w:cs="Arial"/>
          <w:color w:val="000000"/>
          <w:sz w:val="18"/>
          <w:szCs w:val="18"/>
          <w:shd w:val="clear" w:color="auto" w:fill="FFFFFF"/>
        </w:rPr>
        <w:t>e will accompany you to the Six Harmonies Pagoda beside the Qiantang River. It is now the best place to admire the Qiantang River. Located at the south of the West Lake, the Six Harmonies Pagoda is one of the best preserved ancient pagodas with wood and bricks structure in China. It is 60 meters (197 feet) in height and has seven floors inside. The eave of each floor gets smaller gradually from bottom to top, and there are 104 iron bells hanging on the corners of the eaves. This Hangzhou day tour will end here. We will then transfer you back to your hotel.</w:t>
      </w:r>
    </w:p>
    <w:p w14:paraId="0283D9A2" w14:textId="369FBDAD" w:rsidR="007B3640" w:rsidRDefault="007B3640" w:rsidP="00E11CC1">
      <w:pPr>
        <w:rPr>
          <w:rFonts w:ascii="Malgun Gothic" w:hAnsi="Malgun Gothic" w:cs="Arial" w:hint="eastAsia"/>
          <w:color w:val="000000"/>
          <w:sz w:val="18"/>
          <w:szCs w:val="18"/>
          <w:shd w:val="clear" w:color="auto" w:fill="FFFFFF"/>
        </w:rPr>
      </w:pPr>
    </w:p>
    <w:p w14:paraId="663D707F" w14:textId="2DC67978" w:rsidR="007B3640" w:rsidRDefault="007B3640" w:rsidP="00E11CC1">
      <w:pPr>
        <w:rPr>
          <w:rFonts w:ascii="Malgun Gothic" w:hAnsi="Malgun Gothic" w:cs="Arial" w:hint="eastAsia"/>
          <w:color w:val="000000"/>
          <w:sz w:val="18"/>
          <w:szCs w:val="18"/>
          <w:shd w:val="clear" w:color="auto" w:fill="FFFFFF"/>
        </w:rPr>
      </w:pPr>
      <w:r w:rsidRPr="007B3640">
        <w:rPr>
          <w:rFonts w:ascii="Malgun Gothic" w:hAnsi="Malgun Gothic" w:cs="Arial"/>
          <w:noProof/>
          <w:color w:val="000000"/>
          <w:sz w:val="18"/>
          <w:szCs w:val="18"/>
          <w:shd w:val="clear" w:color="auto" w:fill="FFFFFF"/>
        </w:rPr>
        <w:lastRenderedPageBreak/>
        <w:drawing>
          <wp:inline distT="0" distB="0" distL="0" distR="0" wp14:anchorId="322EAD36" wp14:editId="2A04B3FF">
            <wp:extent cx="5274310" cy="2750185"/>
            <wp:effectExtent l="0" t="0" r="2540" b="0"/>
            <wp:docPr id="9668246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824631" name=""/>
                    <pic:cNvPicPr/>
                  </pic:nvPicPr>
                  <pic:blipFill>
                    <a:blip r:embed="rId10"/>
                    <a:stretch>
                      <a:fillRect/>
                    </a:stretch>
                  </pic:blipFill>
                  <pic:spPr>
                    <a:xfrm>
                      <a:off x="0" y="0"/>
                      <a:ext cx="5274310" cy="2750185"/>
                    </a:xfrm>
                    <a:prstGeom prst="rect">
                      <a:avLst/>
                    </a:prstGeom>
                  </pic:spPr>
                </pic:pic>
              </a:graphicData>
            </a:graphic>
          </wp:inline>
        </w:drawing>
      </w:r>
    </w:p>
    <w:p w14:paraId="6504F6E5" w14:textId="29C9E12F" w:rsidR="007B3640" w:rsidRPr="007B3640" w:rsidRDefault="007B3640" w:rsidP="00E11CC1">
      <w:pPr>
        <w:rPr>
          <w:rFonts w:ascii="Malgun Gothic" w:hAnsi="Malgun Gothic" w:cs="Arial" w:hint="eastAsia"/>
          <w:color w:val="000000"/>
          <w:sz w:val="18"/>
          <w:szCs w:val="18"/>
          <w:shd w:val="clear" w:color="auto" w:fill="FFFFFF"/>
        </w:rPr>
      </w:pPr>
      <w:r w:rsidRPr="007B3640">
        <w:rPr>
          <w:rFonts w:ascii="Malgun Gothic" w:hAnsi="Malgun Gothic" w:cs="Arial"/>
          <w:noProof/>
          <w:color w:val="000000"/>
          <w:sz w:val="18"/>
          <w:szCs w:val="18"/>
          <w:shd w:val="clear" w:color="auto" w:fill="FFFFFF"/>
        </w:rPr>
        <w:drawing>
          <wp:inline distT="0" distB="0" distL="0" distR="0" wp14:anchorId="40D083A4" wp14:editId="4B141C6F">
            <wp:extent cx="5274310" cy="2245995"/>
            <wp:effectExtent l="0" t="0" r="2540" b="1905"/>
            <wp:docPr id="16978421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842177" name=""/>
                    <pic:cNvPicPr/>
                  </pic:nvPicPr>
                  <pic:blipFill>
                    <a:blip r:embed="rId11"/>
                    <a:stretch>
                      <a:fillRect/>
                    </a:stretch>
                  </pic:blipFill>
                  <pic:spPr>
                    <a:xfrm>
                      <a:off x="0" y="0"/>
                      <a:ext cx="5274310" cy="2245995"/>
                    </a:xfrm>
                    <a:prstGeom prst="rect">
                      <a:avLst/>
                    </a:prstGeom>
                  </pic:spPr>
                </pic:pic>
              </a:graphicData>
            </a:graphic>
          </wp:inline>
        </w:drawing>
      </w:r>
    </w:p>
    <w:sectPr w:rsidR="007B3640" w:rsidRPr="007B36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9B6CD" w14:textId="77777777" w:rsidR="0021226B" w:rsidRDefault="0021226B" w:rsidP="00EA6165">
      <w:pPr>
        <w:rPr>
          <w:rFonts w:hint="eastAsia"/>
        </w:rPr>
      </w:pPr>
      <w:r>
        <w:separator/>
      </w:r>
    </w:p>
  </w:endnote>
  <w:endnote w:type="continuationSeparator" w:id="0">
    <w:p w14:paraId="378CB464" w14:textId="77777777" w:rsidR="0021226B" w:rsidRDefault="0021226B" w:rsidP="00EA616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D5E80" w14:textId="77777777" w:rsidR="0021226B" w:rsidRDefault="0021226B" w:rsidP="00EA6165">
      <w:pPr>
        <w:rPr>
          <w:rFonts w:hint="eastAsia"/>
        </w:rPr>
      </w:pPr>
      <w:r>
        <w:separator/>
      </w:r>
    </w:p>
  </w:footnote>
  <w:footnote w:type="continuationSeparator" w:id="0">
    <w:p w14:paraId="314C288F" w14:textId="77777777" w:rsidR="0021226B" w:rsidRDefault="0021226B" w:rsidP="00EA616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4DE"/>
    <w:rsid w:val="001473B4"/>
    <w:rsid w:val="0021226B"/>
    <w:rsid w:val="0024538A"/>
    <w:rsid w:val="002B1FBD"/>
    <w:rsid w:val="004F05CC"/>
    <w:rsid w:val="007142F3"/>
    <w:rsid w:val="007B0675"/>
    <w:rsid w:val="007B3640"/>
    <w:rsid w:val="007F3ADE"/>
    <w:rsid w:val="007F448C"/>
    <w:rsid w:val="00892DF4"/>
    <w:rsid w:val="008D27D3"/>
    <w:rsid w:val="008F6E1D"/>
    <w:rsid w:val="00AB74DE"/>
    <w:rsid w:val="00BE730D"/>
    <w:rsid w:val="00CE1292"/>
    <w:rsid w:val="00E11CC1"/>
    <w:rsid w:val="00E144C8"/>
    <w:rsid w:val="00EA6165"/>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964B62"/>
  <w15:chartTrackingRefBased/>
  <w15:docId w15:val="{C9D24246-C67C-4409-BDC1-DD594D4F8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3ADE"/>
    <w:pPr>
      <w:widowControl w:val="0"/>
      <w:jc w:val="both"/>
    </w:pPr>
    <w:rPr>
      <w:szCs w:val="24"/>
    </w:rPr>
  </w:style>
  <w:style w:type="paragraph" w:styleId="1">
    <w:name w:val="heading 1"/>
    <w:basedOn w:val="a"/>
    <w:next w:val="a"/>
    <w:link w:val="10"/>
    <w:qFormat/>
    <w:rsid w:val="00AB74D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AB74D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AB74D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AB74D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AB74DE"/>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AB74DE"/>
    <w:pPr>
      <w:keepNext/>
      <w:keepLines/>
      <w:spacing w:before="40"/>
      <w:outlineLvl w:val="5"/>
    </w:pPr>
    <w:rPr>
      <w:rFonts w:cstheme="majorBidi"/>
      <w:b/>
      <w:bCs/>
      <w:color w:val="0F4761" w:themeColor="accent1" w:themeShade="BF"/>
      <w:szCs w:val="22"/>
    </w:rPr>
  </w:style>
  <w:style w:type="paragraph" w:styleId="7">
    <w:name w:val="heading 7"/>
    <w:basedOn w:val="a"/>
    <w:next w:val="a"/>
    <w:link w:val="70"/>
    <w:uiPriority w:val="9"/>
    <w:semiHidden/>
    <w:unhideWhenUsed/>
    <w:qFormat/>
    <w:rsid w:val="00AB74DE"/>
    <w:pPr>
      <w:keepNext/>
      <w:keepLines/>
      <w:spacing w:before="40"/>
      <w:outlineLvl w:val="6"/>
    </w:pPr>
    <w:rPr>
      <w:rFonts w:cstheme="majorBidi"/>
      <w:b/>
      <w:bCs/>
      <w:color w:val="595959" w:themeColor="text1" w:themeTint="A6"/>
      <w:szCs w:val="22"/>
    </w:rPr>
  </w:style>
  <w:style w:type="paragraph" w:styleId="8">
    <w:name w:val="heading 8"/>
    <w:basedOn w:val="a"/>
    <w:next w:val="a"/>
    <w:link w:val="80"/>
    <w:uiPriority w:val="9"/>
    <w:semiHidden/>
    <w:unhideWhenUsed/>
    <w:qFormat/>
    <w:rsid w:val="00AB74DE"/>
    <w:pPr>
      <w:keepNext/>
      <w:keepLines/>
      <w:outlineLvl w:val="7"/>
    </w:pPr>
    <w:rPr>
      <w:rFonts w:cstheme="majorBidi"/>
      <w:color w:val="595959" w:themeColor="text1" w:themeTint="A6"/>
      <w:szCs w:val="22"/>
    </w:rPr>
  </w:style>
  <w:style w:type="paragraph" w:styleId="9">
    <w:name w:val="heading 9"/>
    <w:basedOn w:val="a"/>
    <w:next w:val="a"/>
    <w:link w:val="90"/>
    <w:uiPriority w:val="9"/>
    <w:semiHidden/>
    <w:unhideWhenUsed/>
    <w:qFormat/>
    <w:rsid w:val="00AB74DE"/>
    <w:pPr>
      <w:keepNext/>
      <w:keepLines/>
      <w:outlineLvl w:val="8"/>
    </w:pPr>
    <w:rPr>
      <w:rFonts w:eastAsiaTheme="majorEastAsia"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B74D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B74D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B74D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B74DE"/>
    <w:rPr>
      <w:rFonts w:cstheme="majorBidi"/>
      <w:color w:val="0F4761" w:themeColor="accent1" w:themeShade="BF"/>
      <w:sz w:val="28"/>
      <w:szCs w:val="28"/>
    </w:rPr>
  </w:style>
  <w:style w:type="character" w:customStyle="1" w:styleId="50">
    <w:name w:val="标题 5 字符"/>
    <w:basedOn w:val="a0"/>
    <w:link w:val="5"/>
    <w:uiPriority w:val="9"/>
    <w:semiHidden/>
    <w:rsid w:val="00AB74DE"/>
    <w:rPr>
      <w:rFonts w:cstheme="majorBidi"/>
      <w:color w:val="0F4761" w:themeColor="accent1" w:themeShade="BF"/>
      <w:sz w:val="24"/>
      <w:szCs w:val="24"/>
    </w:rPr>
  </w:style>
  <w:style w:type="character" w:customStyle="1" w:styleId="60">
    <w:name w:val="标题 6 字符"/>
    <w:basedOn w:val="a0"/>
    <w:link w:val="6"/>
    <w:uiPriority w:val="9"/>
    <w:semiHidden/>
    <w:rsid w:val="00AB74DE"/>
    <w:rPr>
      <w:rFonts w:cstheme="majorBidi"/>
      <w:b/>
      <w:bCs/>
      <w:color w:val="0F4761" w:themeColor="accent1" w:themeShade="BF"/>
    </w:rPr>
  </w:style>
  <w:style w:type="character" w:customStyle="1" w:styleId="70">
    <w:name w:val="标题 7 字符"/>
    <w:basedOn w:val="a0"/>
    <w:link w:val="7"/>
    <w:uiPriority w:val="9"/>
    <w:semiHidden/>
    <w:rsid w:val="00AB74DE"/>
    <w:rPr>
      <w:rFonts w:cstheme="majorBidi"/>
      <w:b/>
      <w:bCs/>
      <w:color w:val="595959" w:themeColor="text1" w:themeTint="A6"/>
    </w:rPr>
  </w:style>
  <w:style w:type="character" w:customStyle="1" w:styleId="80">
    <w:name w:val="标题 8 字符"/>
    <w:basedOn w:val="a0"/>
    <w:link w:val="8"/>
    <w:uiPriority w:val="9"/>
    <w:semiHidden/>
    <w:rsid w:val="00AB74DE"/>
    <w:rPr>
      <w:rFonts w:cstheme="majorBidi"/>
      <w:color w:val="595959" w:themeColor="text1" w:themeTint="A6"/>
    </w:rPr>
  </w:style>
  <w:style w:type="character" w:customStyle="1" w:styleId="90">
    <w:name w:val="标题 9 字符"/>
    <w:basedOn w:val="a0"/>
    <w:link w:val="9"/>
    <w:uiPriority w:val="9"/>
    <w:semiHidden/>
    <w:rsid w:val="00AB74DE"/>
    <w:rPr>
      <w:rFonts w:eastAsiaTheme="majorEastAsia" w:cstheme="majorBidi"/>
      <w:color w:val="595959" w:themeColor="text1" w:themeTint="A6"/>
    </w:rPr>
  </w:style>
  <w:style w:type="paragraph" w:styleId="a3">
    <w:name w:val="Title"/>
    <w:basedOn w:val="a"/>
    <w:next w:val="a"/>
    <w:link w:val="a4"/>
    <w:uiPriority w:val="10"/>
    <w:qFormat/>
    <w:rsid w:val="00AB74D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B74D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B74D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AB74D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B74DE"/>
    <w:pPr>
      <w:spacing w:before="160" w:after="160"/>
      <w:jc w:val="center"/>
    </w:pPr>
    <w:rPr>
      <w:i/>
      <w:iCs/>
      <w:color w:val="404040" w:themeColor="text1" w:themeTint="BF"/>
      <w:szCs w:val="22"/>
    </w:rPr>
  </w:style>
  <w:style w:type="character" w:customStyle="1" w:styleId="a8">
    <w:name w:val="引用 字符"/>
    <w:basedOn w:val="a0"/>
    <w:link w:val="a7"/>
    <w:uiPriority w:val="29"/>
    <w:rsid w:val="00AB74DE"/>
    <w:rPr>
      <w:i/>
      <w:iCs/>
      <w:color w:val="404040" w:themeColor="text1" w:themeTint="BF"/>
    </w:rPr>
  </w:style>
  <w:style w:type="paragraph" w:styleId="a9">
    <w:name w:val="List Paragraph"/>
    <w:basedOn w:val="a"/>
    <w:uiPriority w:val="34"/>
    <w:qFormat/>
    <w:rsid w:val="00AB74DE"/>
    <w:pPr>
      <w:ind w:left="720"/>
      <w:contextualSpacing/>
    </w:pPr>
    <w:rPr>
      <w:szCs w:val="22"/>
    </w:rPr>
  </w:style>
  <w:style w:type="character" w:styleId="aa">
    <w:name w:val="Intense Emphasis"/>
    <w:basedOn w:val="a0"/>
    <w:uiPriority w:val="21"/>
    <w:qFormat/>
    <w:rsid w:val="00AB74DE"/>
    <w:rPr>
      <w:i/>
      <w:iCs/>
      <w:color w:val="0F4761" w:themeColor="accent1" w:themeShade="BF"/>
    </w:rPr>
  </w:style>
  <w:style w:type="paragraph" w:styleId="ab">
    <w:name w:val="Intense Quote"/>
    <w:basedOn w:val="a"/>
    <w:next w:val="a"/>
    <w:link w:val="ac"/>
    <w:uiPriority w:val="30"/>
    <w:qFormat/>
    <w:rsid w:val="00AB74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2"/>
    </w:rPr>
  </w:style>
  <w:style w:type="character" w:customStyle="1" w:styleId="ac">
    <w:name w:val="明显引用 字符"/>
    <w:basedOn w:val="a0"/>
    <w:link w:val="ab"/>
    <w:uiPriority w:val="30"/>
    <w:rsid w:val="00AB74DE"/>
    <w:rPr>
      <w:i/>
      <w:iCs/>
      <w:color w:val="0F4761" w:themeColor="accent1" w:themeShade="BF"/>
    </w:rPr>
  </w:style>
  <w:style w:type="character" w:styleId="ad">
    <w:name w:val="Intense Reference"/>
    <w:basedOn w:val="a0"/>
    <w:uiPriority w:val="32"/>
    <w:qFormat/>
    <w:rsid w:val="00AB74DE"/>
    <w:rPr>
      <w:b/>
      <w:bCs/>
      <w:smallCaps/>
      <w:color w:val="0F4761" w:themeColor="accent1" w:themeShade="BF"/>
      <w:spacing w:val="5"/>
    </w:rPr>
  </w:style>
  <w:style w:type="character" w:styleId="ae">
    <w:name w:val="Strong"/>
    <w:basedOn w:val="a0"/>
    <w:qFormat/>
    <w:rsid w:val="007F3ADE"/>
    <w:rPr>
      <w:b/>
    </w:rPr>
  </w:style>
  <w:style w:type="paragraph" w:styleId="af">
    <w:name w:val="header"/>
    <w:basedOn w:val="a"/>
    <w:link w:val="af0"/>
    <w:uiPriority w:val="99"/>
    <w:unhideWhenUsed/>
    <w:rsid w:val="00EA6165"/>
    <w:pPr>
      <w:tabs>
        <w:tab w:val="center" w:pos="4153"/>
        <w:tab w:val="right" w:pos="8306"/>
      </w:tabs>
      <w:snapToGrid w:val="0"/>
      <w:jc w:val="center"/>
    </w:pPr>
    <w:rPr>
      <w:sz w:val="18"/>
      <w:szCs w:val="18"/>
    </w:rPr>
  </w:style>
  <w:style w:type="character" w:customStyle="1" w:styleId="af0">
    <w:name w:val="页眉 字符"/>
    <w:basedOn w:val="a0"/>
    <w:link w:val="af"/>
    <w:uiPriority w:val="99"/>
    <w:rsid w:val="00EA6165"/>
    <w:rPr>
      <w:sz w:val="18"/>
      <w:szCs w:val="18"/>
    </w:rPr>
  </w:style>
  <w:style w:type="paragraph" w:styleId="af1">
    <w:name w:val="footer"/>
    <w:basedOn w:val="a"/>
    <w:link w:val="af2"/>
    <w:uiPriority w:val="99"/>
    <w:unhideWhenUsed/>
    <w:rsid w:val="00EA6165"/>
    <w:pPr>
      <w:tabs>
        <w:tab w:val="center" w:pos="4153"/>
        <w:tab w:val="right" w:pos="8306"/>
      </w:tabs>
      <w:snapToGrid w:val="0"/>
      <w:jc w:val="left"/>
    </w:pPr>
    <w:rPr>
      <w:sz w:val="18"/>
      <w:szCs w:val="18"/>
    </w:rPr>
  </w:style>
  <w:style w:type="character" w:customStyle="1" w:styleId="af2">
    <w:name w:val="页脚 字符"/>
    <w:basedOn w:val="a0"/>
    <w:link w:val="af1"/>
    <w:uiPriority w:val="99"/>
    <w:rsid w:val="00EA61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627917">
      <w:bodyDiv w:val="1"/>
      <w:marLeft w:val="0"/>
      <w:marRight w:val="0"/>
      <w:marTop w:val="0"/>
      <w:marBottom w:val="0"/>
      <w:divBdr>
        <w:top w:val="none" w:sz="0" w:space="0" w:color="auto"/>
        <w:left w:val="none" w:sz="0" w:space="0" w:color="auto"/>
        <w:bottom w:val="none" w:sz="0" w:space="0" w:color="auto"/>
        <w:right w:val="none" w:sz="0" w:space="0" w:color="auto"/>
      </w:divBdr>
    </w:div>
    <w:div w:id="178658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4</Pages>
  <Words>521</Words>
  <Characters>2508</Characters>
  <Application>Microsoft Office Word</Application>
  <DocSecurity>0</DocSecurity>
  <Lines>59</Lines>
  <Paragraphs>26</Paragraphs>
  <ScaleCrop>false</ScaleCrop>
  <Company/>
  <LinksUpToDate>false</LinksUpToDate>
  <CharactersWithSpaces>3003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7</cp:revision>
  <dcterms:created xsi:type="dcterms:W3CDTF">2025-06-17T02:20:00Z</dcterms:created>
  <dcterms:modified xsi:type="dcterms:W3CDTF">2025-06-18T06:26:00Z</dcterms:modified>
</cp:coreProperties>
</file>